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C5" w:rsidRDefault="00F62CC5" w:rsidP="00F62CC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54888"/>
      <w:r>
        <w:rPr>
          <w:rFonts w:ascii="Times New Roman" w:hAnsi="Times New Roman"/>
          <w:b/>
          <w:color w:val="000000"/>
          <w:sz w:val="28"/>
          <w:lang w:val="ru-RU"/>
        </w:rPr>
        <w:t>Приложение №13</w:t>
      </w:r>
    </w:p>
    <w:p w:rsidR="00F62CC5" w:rsidRDefault="00F62CC5" w:rsidP="00F62CC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основной образовательной программе основного</w:t>
      </w:r>
    </w:p>
    <w:p w:rsidR="00F62CC5" w:rsidRDefault="00F62CC5" w:rsidP="00F62CC5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 (Приказ № 180 от 30.08.2023 г)</w:t>
      </w:r>
    </w:p>
    <w:p w:rsidR="007D63F5" w:rsidRDefault="007D63F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Default="00F62CC5">
      <w:pPr>
        <w:spacing w:after="0"/>
        <w:ind w:left="120"/>
        <w:rPr>
          <w:lang w:val="ru-RU"/>
        </w:rPr>
      </w:pPr>
    </w:p>
    <w:p w:rsidR="00F62CC5" w:rsidRPr="00F62CC5" w:rsidRDefault="00F62CC5">
      <w:pPr>
        <w:spacing w:after="0"/>
        <w:ind w:left="120"/>
        <w:rPr>
          <w:lang w:val="ru-RU"/>
        </w:rPr>
      </w:pPr>
    </w:p>
    <w:p w:rsidR="007D63F5" w:rsidRPr="00F62CC5" w:rsidRDefault="00590D06">
      <w:pPr>
        <w:spacing w:after="0"/>
        <w:ind w:left="120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‌</w:t>
      </w:r>
    </w:p>
    <w:p w:rsidR="007D63F5" w:rsidRPr="00F62CC5" w:rsidRDefault="007D63F5">
      <w:pPr>
        <w:spacing w:after="0"/>
        <w:ind w:left="120"/>
        <w:rPr>
          <w:lang w:val="ru-RU"/>
        </w:rPr>
      </w:pPr>
    </w:p>
    <w:p w:rsidR="007D63F5" w:rsidRPr="00F62CC5" w:rsidRDefault="007D63F5">
      <w:pPr>
        <w:spacing w:after="0"/>
        <w:ind w:left="120"/>
        <w:rPr>
          <w:lang w:val="ru-RU"/>
        </w:rPr>
      </w:pPr>
    </w:p>
    <w:p w:rsidR="007D63F5" w:rsidRPr="00F62CC5" w:rsidRDefault="007D63F5">
      <w:pPr>
        <w:spacing w:after="0"/>
        <w:ind w:left="120"/>
        <w:rPr>
          <w:lang w:val="ru-RU"/>
        </w:rPr>
      </w:pPr>
    </w:p>
    <w:p w:rsidR="007D63F5" w:rsidRPr="00F62CC5" w:rsidRDefault="00590D06">
      <w:pPr>
        <w:spacing w:after="0" w:line="408" w:lineRule="auto"/>
        <w:ind w:left="120"/>
        <w:jc w:val="center"/>
        <w:rPr>
          <w:lang w:val="ru-RU"/>
        </w:rPr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63F5" w:rsidRPr="00F62CC5" w:rsidRDefault="00590D06">
      <w:pPr>
        <w:spacing w:after="0" w:line="408" w:lineRule="auto"/>
        <w:ind w:left="120"/>
        <w:jc w:val="center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658664)</w:t>
      </w: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590D06">
      <w:pPr>
        <w:spacing w:after="0" w:line="408" w:lineRule="auto"/>
        <w:ind w:left="120"/>
        <w:jc w:val="center"/>
        <w:rPr>
          <w:lang w:val="ru-RU"/>
        </w:rPr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62CC5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7D63F5" w:rsidRPr="00F62CC5" w:rsidRDefault="00590D06">
      <w:pPr>
        <w:spacing w:after="0" w:line="408" w:lineRule="auto"/>
        <w:ind w:left="120"/>
        <w:jc w:val="center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7D63F5">
      <w:pPr>
        <w:spacing w:after="0"/>
        <w:ind w:left="120"/>
        <w:jc w:val="center"/>
        <w:rPr>
          <w:lang w:val="ru-RU"/>
        </w:rPr>
      </w:pPr>
    </w:p>
    <w:p w:rsidR="007D63F5" w:rsidRPr="00F62CC5" w:rsidRDefault="00590D06">
      <w:pPr>
        <w:spacing w:after="0"/>
        <w:ind w:left="120"/>
        <w:jc w:val="center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​</w:t>
      </w:r>
      <w:r w:rsidRPr="00F62CC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62CC5">
        <w:rPr>
          <w:rFonts w:ascii="Times New Roman" w:hAnsi="Times New Roman"/>
          <w:color w:val="000000"/>
          <w:sz w:val="28"/>
          <w:lang w:val="ru-RU"/>
        </w:rPr>
        <w:t>​</w:t>
      </w:r>
    </w:p>
    <w:p w:rsidR="007D63F5" w:rsidRPr="00F62CC5" w:rsidRDefault="007D63F5">
      <w:pPr>
        <w:spacing w:after="0"/>
        <w:ind w:left="120"/>
        <w:rPr>
          <w:lang w:val="ru-RU"/>
        </w:rPr>
      </w:pPr>
    </w:p>
    <w:p w:rsidR="007D63F5" w:rsidRPr="00F62CC5" w:rsidRDefault="007D63F5">
      <w:pPr>
        <w:rPr>
          <w:lang w:val="ru-RU"/>
        </w:rPr>
        <w:sectPr w:rsidR="007D63F5" w:rsidRPr="00F62CC5">
          <w:pgSz w:w="11906" w:h="16383"/>
          <w:pgMar w:top="1134" w:right="850" w:bottom="1134" w:left="1701" w:header="720" w:footer="720" w:gutter="0"/>
          <w:cols w:space="720"/>
        </w:sectPr>
      </w:pPr>
    </w:p>
    <w:p w:rsidR="007D63F5" w:rsidRPr="00F62CC5" w:rsidRDefault="00590D06">
      <w:pPr>
        <w:spacing w:after="0" w:line="264" w:lineRule="auto"/>
        <w:ind w:left="120"/>
        <w:jc w:val="both"/>
        <w:rPr>
          <w:lang w:val="ru-RU"/>
        </w:rPr>
      </w:pPr>
      <w:bookmarkStart w:id="1" w:name="block-4654889"/>
      <w:bookmarkEnd w:id="0"/>
      <w:r w:rsidRPr="00F62C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63F5" w:rsidRPr="00F62CC5" w:rsidRDefault="007D63F5">
      <w:pPr>
        <w:spacing w:after="0" w:line="264" w:lineRule="auto"/>
        <w:ind w:left="120"/>
        <w:jc w:val="both"/>
        <w:rPr>
          <w:lang w:val="ru-RU"/>
        </w:rPr>
      </w:pP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F62CC5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F62CC5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F62CC5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F62CC5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F62CC5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F62CC5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F62CC5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F62CC5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F62CC5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F62CC5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F62CC5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F62CC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 w:rsidRPr="00F62CC5">
        <w:rPr>
          <w:rFonts w:ascii="Times New Roman" w:hAnsi="Times New Roman"/>
          <w:color w:val="000000"/>
          <w:sz w:val="28"/>
          <w:lang w:val="ru-RU"/>
        </w:rPr>
        <w:t>), в 8 классе – 68 часов (2 часа в неделю), в 9 классе – 68 часов (2 часа в неделю).</w:t>
      </w:r>
      <w:bookmarkEnd w:id="2"/>
      <w:r w:rsidRPr="00F62C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F62CC5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D63F5" w:rsidRPr="00F62CC5" w:rsidRDefault="007D63F5">
      <w:pPr>
        <w:rPr>
          <w:lang w:val="ru-RU"/>
        </w:rPr>
        <w:sectPr w:rsidR="007D63F5" w:rsidRPr="00F62CC5">
          <w:pgSz w:w="11906" w:h="16383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 w:line="264" w:lineRule="auto"/>
        <w:ind w:left="120"/>
        <w:jc w:val="both"/>
      </w:pPr>
      <w:bookmarkStart w:id="3" w:name="block-465489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D63F5" w:rsidRDefault="00590D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F62CC5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F62CC5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F62CC5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F62CC5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7D63F5" w:rsidRDefault="00590D06">
      <w:pPr>
        <w:numPr>
          <w:ilvl w:val="0"/>
          <w:numId w:val="2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F62CC5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F62CC5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F62CC5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D63F5" w:rsidRDefault="00590D06">
      <w:pPr>
        <w:numPr>
          <w:ilvl w:val="0"/>
          <w:numId w:val="3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F62CC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Строение клетки </w:t>
      </w:r>
      <w:r w:rsidRPr="00F62CC5">
        <w:rPr>
          <w:rFonts w:ascii="Times New Roman" w:hAnsi="Times New Roman"/>
          <w:color w:val="000000"/>
          <w:sz w:val="28"/>
          <w:lang w:val="ru-RU"/>
        </w:rPr>
        <w:t>под световым микроскопом: клеточная оболочка, цитоплазма, ядро.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</w:t>
      </w:r>
      <w:r w:rsidRPr="00F62CC5">
        <w:rPr>
          <w:rFonts w:ascii="Times New Roman" w:hAnsi="Times New Roman"/>
          <w:color w:val="000000"/>
          <w:sz w:val="28"/>
          <w:lang w:val="ru-RU"/>
        </w:rPr>
        <w:t>й и грибов.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(порядки), семейства, роды, виды. Бактерии и вирусы как формы жизни. Значение бактерий и вирусов в природе и в жизни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</w:t>
      </w:r>
      <w:r w:rsidRPr="00F62CC5">
        <w:rPr>
          <w:rFonts w:ascii="Times New Roman" w:hAnsi="Times New Roman"/>
          <w:color w:val="000000"/>
          <w:sz w:val="28"/>
          <w:lang w:val="ru-RU"/>
        </w:rPr>
        <w:t>ленного микропрепарата).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D63F5" w:rsidRDefault="00590D06">
      <w:pPr>
        <w:numPr>
          <w:ilvl w:val="0"/>
          <w:numId w:val="4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F62CC5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F62CC5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D63F5" w:rsidRDefault="00590D06">
      <w:pPr>
        <w:numPr>
          <w:ilvl w:val="0"/>
          <w:numId w:val="5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F62CC5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F62CC5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F62CC5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D63F5" w:rsidRDefault="00590D06">
      <w:pPr>
        <w:numPr>
          <w:ilvl w:val="0"/>
          <w:numId w:val="6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F62CC5">
        <w:rPr>
          <w:rFonts w:ascii="Times New Roman" w:hAnsi="Times New Roman"/>
          <w:color w:val="000000"/>
          <w:sz w:val="28"/>
          <w:lang w:val="ru-RU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D63F5" w:rsidRPr="00F62CC5" w:rsidRDefault="007D63F5">
      <w:pPr>
        <w:spacing w:after="0" w:line="264" w:lineRule="auto"/>
        <w:ind w:left="120"/>
        <w:jc w:val="both"/>
        <w:rPr>
          <w:lang w:val="ru-RU"/>
        </w:rPr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D63F5" w:rsidRDefault="00590D0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F62CC5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F62CC5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7D63F5" w:rsidRDefault="00590D06">
      <w:pPr>
        <w:numPr>
          <w:ilvl w:val="0"/>
          <w:numId w:val="8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F62CC5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F62CC5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7D63F5" w:rsidRDefault="00590D06">
      <w:pPr>
        <w:numPr>
          <w:ilvl w:val="0"/>
          <w:numId w:val="9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F62CC5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F62CC5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F62CC5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F62CC5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F62CC5">
        <w:rPr>
          <w:rFonts w:ascii="Times New Roman" w:hAnsi="Times New Roman"/>
          <w:color w:val="000000"/>
          <w:sz w:val="28"/>
          <w:lang w:val="ru-RU"/>
        </w:rPr>
        <w:t>ов.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F62CC5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F62CC5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Наблюд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F62CC5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D63F5" w:rsidRDefault="00590D0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F62CC5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F62CC5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F62CC5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F62CC5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F62CC5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</w:t>
      </w:r>
      <w:r w:rsidRPr="00F62CC5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F62CC5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F62CC5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F62CC5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F62CC5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F62CC5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F62CC5">
        <w:rPr>
          <w:rFonts w:ascii="Times New Roman" w:hAnsi="Times New Roman"/>
          <w:color w:val="000000"/>
          <w:sz w:val="28"/>
          <w:lang w:val="ru-RU"/>
        </w:rPr>
        <w:t>ах.</w:t>
      </w:r>
    </w:p>
    <w:p w:rsidR="007D63F5" w:rsidRPr="00F62CC5" w:rsidRDefault="00590D06">
      <w:pPr>
        <w:spacing w:after="0" w:line="264" w:lineRule="auto"/>
        <w:ind w:firstLine="600"/>
        <w:jc w:val="both"/>
        <w:rPr>
          <w:lang w:val="ru-RU"/>
        </w:rPr>
      </w:pPr>
      <w:r w:rsidRPr="00F62CC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7D63F5" w:rsidRDefault="00590D06">
      <w:pPr>
        <w:numPr>
          <w:ilvl w:val="0"/>
          <w:numId w:val="11"/>
        </w:numPr>
        <w:spacing w:after="0" w:line="264" w:lineRule="auto"/>
        <w:jc w:val="both"/>
      </w:pPr>
      <w:r w:rsidRPr="00F62C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D63F5" w:rsidRDefault="00590D06">
      <w:pPr>
        <w:spacing w:after="0" w:line="264" w:lineRule="auto"/>
        <w:ind w:firstLine="600"/>
        <w:jc w:val="both"/>
      </w:pPr>
      <w:r w:rsidRPr="00F62CC5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F62CC5">
        <w:rPr>
          <w:rFonts w:ascii="Times New Roman" w:hAnsi="Times New Roman"/>
          <w:color w:val="000000"/>
          <w:sz w:val="28"/>
          <w:lang w:val="ru-RU"/>
        </w:rPr>
        <w:t xml:space="preserve">остатков, их изучение. «Живые ископаемые» растительного царства. Жизнь растений в воде. Первые наземные растения. </w:t>
      </w:r>
      <w:r>
        <w:rPr>
          <w:rFonts w:ascii="Times New Roman" w:hAnsi="Times New Roman"/>
          <w:color w:val="000000"/>
          <w:sz w:val="28"/>
        </w:rPr>
        <w:t>Освоение растениями суши. Этапы развития наземных растений основных систематических групп. Вымершие растения.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 растительного мира на Земле (экскурсия в палеонтологический или краеведческий музей).</w:t>
      </w:r>
    </w:p>
    <w:p w:rsidR="007D63F5" w:rsidRDefault="00590D0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>
        <w:rPr>
          <w:rFonts w:ascii="Times New Roman" w:hAnsi="Times New Roman"/>
          <w:color w:val="000000"/>
          <w:sz w:val="28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</w:t>
      </w:r>
      <w:r>
        <w:rPr>
          <w:rFonts w:ascii="Times New Roman" w:hAnsi="Times New Roman"/>
          <w:color w:val="000000"/>
          <w:sz w:val="28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D63F5" w:rsidRDefault="00590D0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</w:t>
      </w:r>
      <w:r>
        <w:rPr>
          <w:rFonts w:ascii="Times New Roman" w:hAnsi="Times New Roman"/>
          <w:color w:val="000000"/>
          <w:sz w:val="28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>
        <w:rPr>
          <w:rFonts w:ascii="Times New Roman" w:hAnsi="Times New Roman"/>
          <w:color w:val="000000"/>
          <w:sz w:val="28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>
        <w:rPr>
          <w:rFonts w:ascii="Times New Roman" w:hAnsi="Times New Roman"/>
          <w:color w:val="000000"/>
          <w:sz w:val="28"/>
        </w:rPr>
        <w:t>ООПТ). Красная книга России. Меры сохранения растительного мира.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D63F5" w:rsidRDefault="00590D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</w:t>
      </w:r>
      <w:r>
        <w:rPr>
          <w:rFonts w:ascii="Times New Roman" w:hAnsi="Times New Roman"/>
          <w:color w:val="000000"/>
          <w:sz w:val="28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</w:t>
      </w:r>
      <w:r>
        <w:rPr>
          <w:rFonts w:ascii="Times New Roman" w:hAnsi="Times New Roman"/>
          <w:color w:val="000000"/>
          <w:sz w:val="28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>
        <w:rPr>
          <w:rFonts w:ascii="Times New Roman" w:hAnsi="Times New Roman"/>
          <w:color w:val="000000"/>
          <w:sz w:val="28"/>
        </w:rPr>
        <w:t>Борьба с заболеваниями, вызываемыми паразитическими грибами.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</w:t>
      </w:r>
      <w:r>
        <w:rPr>
          <w:rFonts w:ascii="Times New Roman" w:hAnsi="Times New Roman"/>
          <w:color w:val="000000"/>
          <w:sz w:val="28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>
        <w:rPr>
          <w:rFonts w:ascii="Times New Roman" w:hAnsi="Times New Roman"/>
          <w:color w:val="000000"/>
          <w:sz w:val="28"/>
        </w:rPr>
        <w:t>а (в сельском хозяйстве, промышленности).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одноклеточных (мукор) и многоклеточных (пеницилл) плесневых грибов.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4" w:name="_TOC_250010"/>
      <w:bookmarkEnd w:id="4"/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D63F5" w:rsidRDefault="00590D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признаки животных. Отличия животных от </w:t>
      </w:r>
      <w:r>
        <w:rPr>
          <w:rFonts w:ascii="Times New Roman" w:hAnsi="Times New Roman"/>
          <w:color w:val="000000"/>
          <w:sz w:val="28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>
        <w:rPr>
          <w:rFonts w:ascii="Times New Roman" w:hAnsi="Times New Roman"/>
          <w:color w:val="000000"/>
          <w:sz w:val="28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>
        <w:rPr>
          <w:rFonts w:ascii="Times New Roman" w:hAnsi="Times New Roman"/>
          <w:color w:val="000000"/>
          <w:sz w:val="28"/>
        </w:rPr>
        <w:t>лое.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7D63F5" w:rsidRDefault="00590D0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</w:t>
      </w:r>
      <w:r>
        <w:rPr>
          <w:rFonts w:ascii="Times New Roman" w:hAnsi="Times New Roman"/>
          <w:color w:val="000000"/>
          <w:sz w:val="28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</w:t>
      </w:r>
      <w:r>
        <w:rPr>
          <w:rFonts w:ascii="Times New Roman" w:hAnsi="Times New Roman"/>
          <w:color w:val="000000"/>
          <w:sz w:val="28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>
        <w:rPr>
          <w:rFonts w:ascii="Times New Roman" w:hAnsi="Times New Roman"/>
          <w:color w:val="000000"/>
          <w:sz w:val="28"/>
        </w:rPr>
        <w:t>ности пищеварительной системы у представителей отрядов млекопитающих.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>
        <w:rPr>
          <w:rFonts w:ascii="Times New Roman" w:hAnsi="Times New Roman"/>
          <w:color w:val="000000"/>
          <w:sz w:val="28"/>
        </w:rPr>
        <w:t>сти кожного дыхания. Роль воздушных мешков у птиц.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>
        <w:rPr>
          <w:rFonts w:ascii="Times New Roman" w:hAnsi="Times New Roman"/>
          <w:color w:val="000000"/>
          <w:sz w:val="28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</w:t>
      </w:r>
      <w:r>
        <w:rPr>
          <w:rFonts w:ascii="Times New Roman" w:hAnsi="Times New Roman"/>
          <w:color w:val="000000"/>
          <w:sz w:val="28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>
        <w:rPr>
          <w:rFonts w:ascii="Times New Roman" w:hAnsi="Times New Roman"/>
          <w:color w:val="000000"/>
          <w:sz w:val="28"/>
        </w:rPr>
        <w:t>рь у позвоночных животных. Особенности выделения у птиц, связанные с полётом.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>
        <w:rPr>
          <w:rFonts w:ascii="Times New Roman" w:hAnsi="Times New Roman"/>
          <w:color w:val="000000"/>
          <w:sz w:val="28"/>
        </w:rPr>
        <w:t xml:space="preserve"> и активной защиты у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>
        <w:rPr>
          <w:rFonts w:ascii="Times New Roman" w:hAnsi="Times New Roman"/>
          <w:color w:val="000000"/>
          <w:sz w:val="28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>
        <w:rPr>
          <w:rFonts w:ascii="Times New Roman" w:hAnsi="Times New Roman"/>
          <w:color w:val="000000"/>
          <w:sz w:val="28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>
        <w:rPr>
          <w:rFonts w:ascii="Times New Roman" w:hAnsi="Times New Roman"/>
          <w:color w:val="000000"/>
          <w:sz w:val="28"/>
        </w:rPr>
        <w:t>оночных и позвоночных животных. Орган боковой линии у рыб.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>
        <w:rPr>
          <w:rFonts w:ascii="Times New Roman" w:hAnsi="Times New Roman"/>
          <w:color w:val="000000"/>
          <w:sz w:val="28"/>
        </w:rPr>
        <w:t>иториальное, брачное, исследовательское. Стимулы поведения.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>
        <w:rPr>
          <w:rFonts w:ascii="Times New Roman" w:hAnsi="Times New Roman"/>
          <w:color w:val="000000"/>
          <w:sz w:val="28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>
        <w:rPr>
          <w:rFonts w:ascii="Times New Roman" w:hAnsi="Times New Roman"/>
          <w:color w:val="000000"/>
          <w:sz w:val="28"/>
        </w:rPr>
        <w:t>иональное развитие: прямое, непрямое. Метаморфоз (развитие с превращением): полный и неполный.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</w:t>
      </w:r>
      <w:r>
        <w:rPr>
          <w:rFonts w:ascii="Times New Roman" w:hAnsi="Times New Roman"/>
          <w:color w:val="000000"/>
          <w:sz w:val="28"/>
        </w:rPr>
        <w:t xml:space="preserve"> у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7D63F5" w:rsidRDefault="00590D0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</w:t>
      </w:r>
      <w:r>
        <w:rPr>
          <w:rFonts w:ascii="Times New Roman" w:hAnsi="Times New Roman"/>
          <w:color w:val="000000"/>
          <w:sz w:val="28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>
        <w:rPr>
          <w:rFonts w:ascii="Times New Roman" w:hAnsi="Times New Roman"/>
          <w:color w:val="000000"/>
          <w:sz w:val="28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>
        <w:rPr>
          <w:rFonts w:ascii="Times New Roman" w:hAnsi="Times New Roman"/>
          <w:color w:val="000000"/>
          <w:sz w:val="28"/>
        </w:rPr>
        <w:t>ми животными (малярийный плазмодий).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</w:t>
      </w:r>
      <w:r>
        <w:rPr>
          <w:rFonts w:ascii="Times New Roman" w:hAnsi="Times New Roman"/>
          <w:color w:val="000000"/>
          <w:sz w:val="28"/>
        </w:rPr>
        <w:t xml:space="preserve"> (амёбы, инфузории-туфельки и другое.).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>
        <w:rPr>
          <w:rFonts w:ascii="Times New Roman" w:hAnsi="Times New Roman"/>
          <w:color w:val="000000"/>
          <w:sz w:val="28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</w:t>
      </w:r>
      <w:r>
        <w:rPr>
          <w:rFonts w:ascii="Times New Roman" w:hAnsi="Times New Roman"/>
          <w:b/>
          <w:i/>
          <w:color w:val="000000"/>
          <w:sz w:val="28"/>
        </w:rPr>
        <w:t>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</w:t>
      </w:r>
      <w:r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>
        <w:rPr>
          <w:rFonts w:ascii="Times New Roman" w:hAnsi="Times New Roman"/>
          <w:color w:val="000000"/>
          <w:sz w:val="28"/>
        </w:rPr>
        <w:t>препаратах).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>
        <w:rPr>
          <w:rFonts w:ascii="Times New Roman" w:hAnsi="Times New Roman"/>
          <w:color w:val="000000"/>
          <w:sz w:val="28"/>
        </w:rPr>
        <w:t>очвообразовании.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>
        <w:rPr>
          <w:rFonts w:ascii="Times New Roman" w:hAnsi="Times New Roman"/>
          <w:color w:val="000000"/>
          <w:sz w:val="28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>
        <w:rPr>
          <w:rFonts w:ascii="Times New Roman" w:hAnsi="Times New Roman"/>
          <w:color w:val="000000"/>
          <w:sz w:val="28"/>
        </w:rPr>
        <w:t>ение насекомых в природе и жизни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</w:t>
      </w:r>
      <w:r>
        <w:rPr>
          <w:rFonts w:ascii="Times New Roman" w:hAnsi="Times New Roman"/>
          <w:color w:val="000000"/>
          <w:sz w:val="28"/>
        </w:rPr>
        <w:t>лекций).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>
        <w:rPr>
          <w:rFonts w:ascii="Times New Roman" w:hAnsi="Times New Roman"/>
          <w:color w:val="000000"/>
          <w:sz w:val="28"/>
        </w:rPr>
        <w:t>ие моллюсков. Значение моллюсков в природе и жизни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</w:t>
      </w:r>
      <w:r>
        <w:rPr>
          <w:rFonts w:ascii="Times New Roman" w:hAnsi="Times New Roman"/>
          <w:color w:val="000000"/>
          <w:sz w:val="28"/>
        </w:rPr>
        <w:t>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>
        <w:rPr>
          <w:rFonts w:ascii="Times New Roman" w:hAnsi="Times New Roman"/>
          <w:color w:val="000000"/>
          <w:sz w:val="28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>
        <w:rPr>
          <w:rFonts w:ascii="Times New Roman" w:hAnsi="Times New Roman"/>
          <w:color w:val="000000"/>
          <w:sz w:val="28"/>
        </w:rPr>
        <w:t xml:space="preserve"> рыб.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</w:t>
      </w:r>
      <w:r>
        <w:rPr>
          <w:rFonts w:ascii="Times New Roman" w:hAnsi="Times New Roman"/>
          <w:color w:val="000000"/>
          <w:sz w:val="28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>
        <w:rPr>
          <w:rFonts w:ascii="Times New Roman" w:hAnsi="Times New Roman"/>
          <w:color w:val="000000"/>
          <w:sz w:val="28"/>
        </w:rPr>
        <w:t>мноводных и их охрана. Значение земноводных в природе и жизни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>
        <w:rPr>
          <w:rFonts w:ascii="Times New Roman" w:hAnsi="Times New Roman"/>
          <w:color w:val="000000"/>
          <w:sz w:val="28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Особенности внешнего строения птиц. Особенности внутреннего </w:t>
      </w:r>
      <w:r>
        <w:rPr>
          <w:rFonts w:ascii="Times New Roman" w:hAnsi="Times New Roman"/>
          <w:color w:val="000000"/>
          <w:sz w:val="28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>
        <w:rPr>
          <w:rFonts w:ascii="Times New Roman" w:hAnsi="Times New Roman"/>
          <w:color w:val="000000"/>
          <w:sz w:val="28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</w:t>
      </w:r>
      <w:r>
        <w:rPr>
          <w:rFonts w:ascii="Times New Roman" w:hAnsi="Times New Roman"/>
          <w:color w:val="000000"/>
          <w:sz w:val="28"/>
        </w:rPr>
        <w:t>ова птиц (на примере чучела птиц и набора перьев: контурных, пуховых и пуха).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>
        <w:rPr>
          <w:rFonts w:ascii="Times New Roman" w:hAnsi="Times New Roman"/>
          <w:color w:val="000000"/>
          <w:sz w:val="28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>
        <w:rPr>
          <w:rFonts w:ascii="Times New Roman" w:hAnsi="Times New Roman"/>
          <w:color w:val="000000"/>
          <w:sz w:val="28"/>
        </w:rPr>
        <w:t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</w:t>
      </w:r>
      <w:r>
        <w:rPr>
          <w:rFonts w:ascii="Times New Roman" w:hAnsi="Times New Roman"/>
          <w:color w:val="000000"/>
          <w:sz w:val="28"/>
        </w:rPr>
        <w:t>ачьи, куньи, медвежьи.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</w:t>
      </w:r>
      <w:r>
        <w:rPr>
          <w:rFonts w:ascii="Times New Roman" w:hAnsi="Times New Roman"/>
          <w:color w:val="000000"/>
          <w:sz w:val="28"/>
        </w:rPr>
        <w:t>нностей скелета млекопитающих.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7D63F5" w:rsidRDefault="00590D0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>
        <w:rPr>
          <w:rFonts w:ascii="Times New Roman" w:hAnsi="Times New Roman"/>
          <w:color w:val="000000"/>
          <w:sz w:val="28"/>
        </w:rPr>
        <w:t>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7D63F5" w:rsidRDefault="00590D0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</w:t>
      </w:r>
      <w:r>
        <w:rPr>
          <w:rFonts w:ascii="Times New Roman" w:hAnsi="Times New Roman"/>
          <w:color w:val="000000"/>
          <w:sz w:val="28"/>
        </w:rPr>
        <w:t>яние света, температуры и влажности на животных. Приспособленность животных к условиям среды обитания.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>
        <w:rPr>
          <w:rFonts w:ascii="Times New Roman" w:hAnsi="Times New Roman"/>
          <w:color w:val="000000"/>
          <w:sz w:val="28"/>
        </w:rPr>
        <w:t>дном сообществе. Пищевые уровни, экологическая пирамида. Экосистема.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7D63F5" w:rsidRDefault="00590D0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</w:t>
      </w:r>
      <w:r>
        <w:rPr>
          <w:rFonts w:ascii="Times New Roman" w:hAnsi="Times New Roman"/>
          <w:color w:val="000000"/>
          <w:sz w:val="28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>
        <w:rPr>
          <w:rFonts w:ascii="Times New Roman" w:hAnsi="Times New Roman"/>
          <w:color w:val="000000"/>
          <w:sz w:val="28"/>
        </w:rPr>
        <w:t>овека. Животные сельскохозяйственных угодий. Методы борьбы с животными-вредителями.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>
        <w:rPr>
          <w:rFonts w:ascii="Times New Roman" w:hAnsi="Times New Roman"/>
          <w:color w:val="000000"/>
          <w:sz w:val="28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D63F5" w:rsidRDefault="00590D0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>
        <w:rPr>
          <w:rFonts w:ascii="Times New Roman" w:hAnsi="Times New Roman"/>
          <w:color w:val="000000"/>
          <w:sz w:val="28"/>
        </w:rPr>
        <w:t>доровья. Особенности человека как биосоциального существа.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>
        <w:rPr>
          <w:rFonts w:ascii="Times New Roman" w:hAnsi="Times New Roman"/>
          <w:color w:val="000000"/>
          <w:sz w:val="28"/>
        </w:rPr>
        <w:t>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7D63F5" w:rsidRDefault="00590D0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энер</w:t>
      </w:r>
      <w:r>
        <w:rPr>
          <w:rFonts w:ascii="Times New Roman" w:hAnsi="Times New Roman"/>
          <w:color w:val="000000"/>
          <w:sz w:val="28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>
        <w:rPr>
          <w:rFonts w:ascii="Times New Roman" w:hAnsi="Times New Roman"/>
          <w:color w:val="000000"/>
          <w:sz w:val="28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</w:t>
      </w:r>
      <w:r>
        <w:rPr>
          <w:rFonts w:ascii="Times New Roman" w:hAnsi="Times New Roman"/>
          <w:color w:val="000000"/>
          <w:sz w:val="28"/>
        </w:rPr>
        <w:t>органов и систем органов человека (по таблицам).</w:t>
      </w:r>
    </w:p>
    <w:p w:rsidR="007D63F5" w:rsidRDefault="00590D0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</w:t>
      </w:r>
      <w:r>
        <w:rPr>
          <w:rFonts w:ascii="Times New Roman" w:hAnsi="Times New Roman"/>
          <w:color w:val="000000"/>
          <w:sz w:val="28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>
        <w:rPr>
          <w:rFonts w:ascii="Times New Roman" w:hAnsi="Times New Roman"/>
          <w:color w:val="000000"/>
          <w:sz w:val="28"/>
        </w:rPr>
        <w:t>нервная система. Нервная система как единое целое. Нарушения в работе нервной системы.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>
        <w:rPr>
          <w:rFonts w:ascii="Times New Roman" w:hAnsi="Times New Roman"/>
          <w:color w:val="000000"/>
          <w:sz w:val="28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</w:t>
      </w:r>
      <w:r>
        <w:rPr>
          <w:rFonts w:ascii="Times New Roman" w:hAnsi="Times New Roman"/>
          <w:color w:val="000000"/>
          <w:sz w:val="28"/>
        </w:rPr>
        <w:t>и от освещённости.</w:t>
      </w:r>
    </w:p>
    <w:p w:rsidR="007D63F5" w:rsidRDefault="00590D0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>
        <w:rPr>
          <w:rFonts w:ascii="Times New Roman" w:hAnsi="Times New Roman"/>
          <w:color w:val="000000"/>
          <w:sz w:val="28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>
        <w:rPr>
          <w:rFonts w:ascii="Times New Roman" w:hAnsi="Times New Roman"/>
          <w:color w:val="000000"/>
          <w:sz w:val="28"/>
        </w:rPr>
        <w:t>ц. Гиподинамия. Роль двигательной активности в сохранении здоровья.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>
        <w:rPr>
          <w:rFonts w:ascii="Times New Roman" w:hAnsi="Times New Roman"/>
          <w:color w:val="000000"/>
          <w:sz w:val="28"/>
        </w:rPr>
        <w:t>Первая помощь при травмах опорно-двигательного аппарата.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массы и </w:t>
      </w:r>
      <w:r>
        <w:rPr>
          <w:rFonts w:ascii="Times New Roman" w:hAnsi="Times New Roman"/>
          <w:color w:val="000000"/>
          <w:sz w:val="28"/>
        </w:rPr>
        <w:t>роста своего организма.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7D63F5" w:rsidRDefault="00590D0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>
        <w:rPr>
          <w:rFonts w:ascii="Times New Roman" w:hAnsi="Times New Roman"/>
          <w:color w:val="000000"/>
          <w:sz w:val="28"/>
        </w:rPr>
        <w:t>. Вакцины и лечебные сыворотки. Значение работ Л. Пастера и И.И. Мечникова по изучению иммунитета.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7D63F5" w:rsidRDefault="00590D0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</w:t>
      </w:r>
      <w:r>
        <w:rPr>
          <w:rFonts w:ascii="Times New Roman" w:hAnsi="Times New Roman"/>
          <w:color w:val="000000"/>
          <w:sz w:val="28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>
        <w:rPr>
          <w:rFonts w:ascii="Times New Roman" w:hAnsi="Times New Roman"/>
          <w:color w:val="000000"/>
          <w:sz w:val="28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</w:t>
      </w:r>
      <w:r>
        <w:rPr>
          <w:rFonts w:ascii="Times New Roman" w:hAnsi="Times New Roman"/>
          <w:color w:val="000000"/>
          <w:sz w:val="28"/>
        </w:rPr>
        <w:t>их нагрузок у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D63F5" w:rsidRDefault="00590D0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>
        <w:rPr>
          <w:rFonts w:ascii="Times New Roman" w:hAnsi="Times New Roman"/>
          <w:color w:val="000000"/>
          <w:sz w:val="28"/>
        </w:rPr>
        <w:t xml:space="preserve"> Регуляция дыхания.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>
        <w:rPr>
          <w:rFonts w:ascii="Times New Roman" w:hAnsi="Times New Roman"/>
          <w:color w:val="000000"/>
          <w:sz w:val="28"/>
        </w:rPr>
        <w:t xml:space="preserve"> органов дыхания.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7D63F5" w:rsidRDefault="00590D0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</w:t>
      </w:r>
      <w:r>
        <w:rPr>
          <w:rFonts w:ascii="Times New Roman" w:hAnsi="Times New Roman"/>
          <w:color w:val="000000"/>
          <w:sz w:val="28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>
        <w:rPr>
          <w:rFonts w:ascii="Times New Roman" w:hAnsi="Times New Roman"/>
          <w:color w:val="000000"/>
          <w:sz w:val="28"/>
        </w:rPr>
        <w:t>вание воды. Пищеварительные железы: печень и поджелудочная железа, их роль в пищеварении.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</w:t>
      </w:r>
      <w:r>
        <w:rPr>
          <w:rFonts w:ascii="Times New Roman" w:hAnsi="Times New Roman"/>
          <w:color w:val="000000"/>
          <w:sz w:val="28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</w:t>
      </w:r>
      <w:r>
        <w:rPr>
          <w:rFonts w:ascii="Times New Roman" w:hAnsi="Times New Roman"/>
          <w:color w:val="000000"/>
          <w:sz w:val="28"/>
        </w:rPr>
        <w:t xml:space="preserve"> на белки.</w:t>
      </w:r>
    </w:p>
    <w:p w:rsidR="007D63F5" w:rsidRDefault="00590D0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7D63F5" w:rsidRDefault="00590D0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7D63F5" w:rsidRDefault="00590D0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7D63F5" w:rsidRDefault="00590D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7D63F5" w:rsidRDefault="00590D0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7D63F5" w:rsidRDefault="00590D0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7D63F5" w:rsidRDefault="00590D0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7D63F5" w:rsidRDefault="007D63F5">
      <w:pPr>
        <w:sectPr w:rsidR="007D63F5">
          <w:pgSz w:w="11906" w:h="16383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 w:line="264" w:lineRule="auto"/>
        <w:ind w:left="120"/>
      </w:pPr>
      <w:bookmarkStart w:id="5" w:name="block-4654890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7D63F5" w:rsidRDefault="00590D06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63F5" w:rsidRDefault="007D63F5">
      <w:pPr>
        <w:spacing w:after="0" w:line="264" w:lineRule="auto"/>
        <w:ind w:left="120"/>
        <w:jc w:val="both"/>
      </w:pP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D63F5" w:rsidRDefault="00590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D63F5" w:rsidRDefault="007D63F5">
      <w:pPr>
        <w:sectPr w:rsidR="007D63F5">
          <w:pgSz w:w="11906" w:h="16383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bookmarkStart w:id="6" w:name="block-46548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D63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D63F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7D63F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D63F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7D63F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bookmarkStart w:id="7" w:name="block-465488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D63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D63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D63F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>
              <w:rPr>
                <w:rFonts w:ascii="Times New Roman" w:hAnsi="Times New Roman"/>
                <w:color w:val="000000"/>
                <w:sz w:val="24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D63F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D63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3F5" w:rsidRDefault="007D63F5">
            <w:pPr>
              <w:spacing w:after="0"/>
              <w:ind w:left="135"/>
            </w:pPr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3F5" w:rsidRDefault="007D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3F5" w:rsidRDefault="007D63F5"/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>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63F5" w:rsidRDefault="007D63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D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63F5" w:rsidRDefault="00590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3F5" w:rsidRDefault="007D63F5"/>
        </w:tc>
      </w:tr>
    </w:tbl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7D63F5">
      <w:pPr>
        <w:sectPr w:rsidR="007D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3F5" w:rsidRDefault="00590D06">
      <w:pPr>
        <w:spacing w:after="0"/>
        <w:ind w:left="120"/>
      </w:pPr>
      <w:bookmarkStart w:id="8" w:name="block-4654887"/>
      <w:bookmarkEnd w:id="7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63F5" w:rsidRDefault="00590D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63F5" w:rsidRDefault="007D63F5">
      <w:pPr>
        <w:spacing w:after="0"/>
        <w:ind w:left="120"/>
      </w:pP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63F5" w:rsidRDefault="00590D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63F5" w:rsidRDefault="007D63F5">
      <w:pPr>
        <w:sectPr w:rsidR="007D63F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90D06" w:rsidRDefault="00590D06"/>
    <w:sectPr w:rsidR="00590D06" w:rsidSect="007D63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D43"/>
    <w:multiLevelType w:val="multilevel"/>
    <w:tmpl w:val="75C207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56DAF"/>
    <w:multiLevelType w:val="multilevel"/>
    <w:tmpl w:val="5E1CF03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B5CFA"/>
    <w:multiLevelType w:val="multilevel"/>
    <w:tmpl w:val="7CA0775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51C8C"/>
    <w:multiLevelType w:val="multilevel"/>
    <w:tmpl w:val="CD860C7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16EE6"/>
    <w:multiLevelType w:val="multilevel"/>
    <w:tmpl w:val="8A58F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F00EF"/>
    <w:multiLevelType w:val="multilevel"/>
    <w:tmpl w:val="0B66CAB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63EB4"/>
    <w:multiLevelType w:val="multilevel"/>
    <w:tmpl w:val="657A89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D55EB9"/>
    <w:multiLevelType w:val="multilevel"/>
    <w:tmpl w:val="5A70F5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656CA"/>
    <w:multiLevelType w:val="multilevel"/>
    <w:tmpl w:val="880EF9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800954"/>
    <w:multiLevelType w:val="multilevel"/>
    <w:tmpl w:val="16A8ABB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C3597"/>
    <w:multiLevelType w:val="multilevel"/>
    <w:tmpl w:val="2A2E98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44F66"/>
    <w:multiLevelType w:val="multilevel"/>
    <w:tmpl w:val="62C0E9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26D79"/>
    <w:multiLevelType w:val="multilevel"/>
    <w:tmpl w:val="01D0C34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37189"/>
    <w:multiLevelType w:val="multilevel"/>
    <w:tmpl w:val="EE9ED7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C3D3A"/>
    <w:multiLevelType w:val="multilevel"/>
    <w:tmpl w:val="3FF05E8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C37DD"/>
    <w:multiLevelType w:val="multilevel"/>
    <w:tmpl w:val="A6163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B3878"/>
    <w:multiLevelType w:val="multilevel"/>
    <w:tmpl w:val="03C01B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B2DB2"/>
    <w:multiLevelType w:val="multilevel"/>
    <w:tmpl w:val="A7527E2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F360F"/>
    <w:multiLevelType w:val="multilevel"/>
    <w:tmpl w:val="18A616D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EA6583"/>
    <w:multiLevelType w:val="multilevel"/>
    <w:tmpl w:val="2786CA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055C9"/>
    <w:multiLevelType w:val="multilevel"/>
    <w:tmpl w:val="A6E6771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2B1D68"/>
    <w:multiLevelType w:val="multilevel"/>
    <w:tmpl w:val="A20655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E4308"/>
    <w:multiLevelType w:val="multilevel"/>
    <w:tmpl w:val="A4E8D8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169E3"/>
    <w:multiLevelType w:val="multilevel"/>
    <w:tmpl w:val="110C59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D6F11"/>
    <w:multiLevelType w:val="multilevel"/>
    <w:tmpl w:val="713EB62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815E86"/>
    <w:multiLevelType w:val="multilevel"/>
    <w:tmpl w:val="FEC0B8C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C1B5E"/>
    <w:multiLevelType w:val="multilevel"/>
    <w:tmpl w:val="5448E2B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74158"/>
    <w:multiLevelType w:val="multilevel"/>
    <w:tmpl w:val="197AB9D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0B2DE6"/>
    <w:multiLevelType w:val="multilevel"/>
    <w:tmpl w:val="165E978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2D3025"/>
    <w:multiLevelType w:val="multilevel"/>
    <w:tmpl w:val="968CEBC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0E44E1"/>
    <w:multiLevelType w:val="multilevel"/>
    <w:tmpl w:val="3EF6F5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2D764B"/>
    <w:multiLevelType w:val="multilevel"/>
    <w:tmpl w:val="F55096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9A1249"/>
    <w:multiLevelType w:val="multilevel"/>
    <w:tmpl w:val="64B008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F743D7"/>
    <w:multiLevelType w:val="multilevel"/>
    <w:tmpl w:val="85242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C80AFE"/>
    <w:multiLevelType w:val="multilevel"/>
    <w:tmpl w:val="E6DE57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1"/>
  </w:num>
  <w:num w:numId="3">
    <w:abstractNumId w:val="7"/>
  </w:num>
  <w:num w:numId="4">
    <w:abstractNumId w:val="20"/>
  </w:num>
  <w:num w:numId="5">
    <w:abstractNumId w:val="12"/>
  </w:num>
  <w:num w:numId="6">
    <w:abstractNumId w:val="0"/>
  </w:num>
  <w:num w:numId="7">
    <w:abstractNumId w:val="10"/>
  </w:num>
  <w:num w:numId="8">
    <w:abstractNumId w:val="34"/>
  </w:num>
  <w:num w:numId="9">
    <w:abstractNumId w:val="21"/>
  </w:num>
  <w:num w:numId="10">
    <w:abstractNumId w:val="4"/>
  </w:num>
  <w:num w:numId="11">
    <w:abstractNumId w:val="16"/>
  </w:num>
  <w:num w:numId="12">
    <w:abstractNumId w:val="23"/>
  </w:num>
  <w:num w:numId="13">
    <w:abstractNumId w:val="13"/>
  </w:num>
  <w:num w:numId="14">
    <w:abstractNumId w:val="18"/>
  </w:num>
  <w:num w:numId="15">
    <w:abstractNumId w:val="33"/>
  </w:num>
  <w:num w:numId="16">
    <w:abstractNumId w:val="30"/>
  </w:num>
  <w:num w:numId="17">
    <w:abstractNumId w:val="6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9"/>
  </w:num>
  <w:num w:numId="23">
    <w:abstractNumId w:val="32"/>
  </w:num>
  <w:num w:numId="24">
    <w:abstractNumId w:val="24"/>
  </w:num>
  <w:num w:numId="25">
    <w:abstractNumId w:val="29"/>
  </w:num>
  <w:num w:numId="26">
    <w:abstractNumId w:val="2"/>
  </w:num>
  <w:num w:numId="27">
    <w:abstractNumId w:val="28"/>
  </w:num>
  <w:num w:numId="28">
    <w:abstractNumId w:val="27"/>
  </w:num>
  <w:num w:numId="29">
    <w:abstractNumId w:val="14"/>
  </w:num>
  <w:num w:numId="30">
    <w:abstractNumId w:val="1"/>
  </w:num>
  <w:num w:numId="31">
    <w:abstractNumId w:val="5"/>
  </w:num>
  <w:num w:numId="32">
    <w:abstractNumId w:val="26"/>
  </w:num>
  <w:num w:numId="33">
    <w:abstractNumId w:val="17"/>
  </w:num>
  <w:num w:numId="34">
    <w:abstractNumId w:val="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3F5"/>
    <w:rsid w:val="00590D06"/>
    <w:rsid w:val="007D63F5"/>
    <w:rsid w:val="00F6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3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19201</Words>
  <Characters>109452</Characters>
  <Application>Microsoft Office Word</Application>
  <DocSecurity>0</DocSecurity>
  <Lines>912</Lines>
  <Paragraphs>256</Paragraphs>
  <ScaleCrop>false</ScaleCrop>
  <Company>Reanimator Extreme Edition</Company>
  <LinksUpToDate>false</LinksUpToDate>
  <CharactersWithSpaces>128397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zaw1</cp:lastModifiedBy>
  <cp:revision>2</cp:revision>
  <dcterms:created xsi:type="dcterms:W3CDTF">2023-09-08T13:02:00Z</dcterms:created>
  <dcterms:modified xsi:type="dcterms:W3CDTF">2023-09-08T13:02:00Z</dcterms:modified>
</cp:coreProperties>
</file>