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8C" w:rsidRDefault="004B438C">
      <w:pPr>
        <w:spacing w:line="1" w:lineRule="exact"/>
      </w:pPr>
    </w:p>
    <w:p w:rsidR="00285CC8" w:rsidRDefault="00285CC8" w:rsidP="00285CC8">
      <w:pPr>
        <w:pStyle w:val="1"/>
        <w:jc w:val="center"/>
        <w:rPr>
          <w:b/>
          <w:bCs/>
        </w:rPr>
      </w:pPr>
    </w:p>
    <w:p w:rsidR="00285CC8" w:rsidRDefault="00285CC8" w:rsidP="00285CC8">
      <w:pPr>
        <w:pStyle w:val="1"/>
        <w:framePr w:w="14630" w:h="2923" w:hRule="exact" w:wrap="none" w:vAnchor="page" w:hAnchor="page" w:x="1066" w:y="1870"/>
        <w:tabs>
          <w:tab w:val="left" w:pos="1142"/>
        </w:tabs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 xml:space="preserve">активизация профессионального самоопределения обучающихся и формирование у них основ </w:t>
      </w:r>
      <w:proofErr w:type="gramStart"/>
      <w:r>
        <w:t>карьерной</w:t>
      </w:r>
      <w:proofErr w:type="gramEnd"/>
    </w:p>
    <w:p w:rsidR="00285CC8" w:rsidRDefault="00285CC8" w:rsidP="00285CC8">
      <w:pPr>
        <w:pStyle w:val="1"/>
        <w:framePr w:w="14630" w:h="2923" w:hRule="exact" w:wrap="none" w:vAnchor="page" w:hAnchor="page" w:x="1066" w:y="1870"/>
      </w:pPr>
      <w:r>
        <w:t>грамотности (инструментальной стороны профессионального самоопределения).</w:t>
      </w:r>
    </w:p>
    <w:p w:rsidR="00285CC8" w:rsidRDefault="00285CC8" w:rsidP="00285CC8">
      <w:pPr>
        <w:pStyle w:val="1"/>
        <w:framePr w:w="14630" w:h="2923" w:hRule="exact" w:wrap="none" w:vAnchor="page" w:hAnchor="page" w:x="1066" w:y="1870"/>
      </w:pPr>
      <w:r>
        <w:rPr>
          <w:b/>
          <w:bCs/>
          <w:u w:val="single"/>
        </w:rPr>
        <w:t>Задачи базового уровня:</w:t>
      </w:r>
    </w:p>
    <w:p w:rsidR="00285CC8" w:rsidRDefault="00285CC8" w:rsidP="00285CC8">
      <w:pPr>
        <w:pStyle w:val="1"/>
        <w:framePr w:w="14630" w:h="2923" w:hRule="exact" w:wrap="none" w:vAnchor="page" w:hAnchor="page" w:x="1066" w:y="1870"/>
        <w:numPr>
          <w:ilvl w:val="0"/>
          <w:numId w:val="1"/>
        </w:numPr>
        <w:tabs>
          <w:tab w:val="left" w:pos="281"/>
        </w:tabs>
      </w:pPr>
      <w:bookmarkStart w:id="0" w:name="bookmark0"/>
      <w:bookmarkEnd w:id="0"/>
      <w:r>
        <w:t xml:space="preserve">организация и систематизация первичной </w:t>
      </w:r>
      <w:proofErr w:type="spellStart"/>
      <w:r>
        <w:t>профориентационной</w:t>
      </w:r>
      <w:proofErr w:type="spellEnd"/>
      <w:r>
        <w:t xml:space="preserve"> помощи;</w:t>
      </w:r>
    </w:p>
    <w:p w:rsidR="00285CC8" w:rsidRDefault="00285CC8" w:rsidP="00285CC8">
      <w:pPr>
        <w:pStyle w:val="1"/>
        <w:framePr w:w="14630" w:h="2923" w:hRule="exact" w:wrap="none" w:vAnchor="page" w:hAnchor="page" w:x="1066" w:y="1870"/>
        <w:numPr>
          <w:ilvl w:val="0"/>
          <w:numId w:val="1"/>
        </w:numPr>
        <w:tabs>
          <w:tab w:val="left" w:pos="281"/>
        </w:tabs>
      </w:pPr>
      <w:bookmarkStart w:id="1" w:name="bookmark1"/>
      <w:bookmarkEnd w:id="1"/>
      <w:r>
        <w:t>развитие представлений,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285CC8" w:rsidRDefault="00285CC8" w:rsidP="00285CC8">
      <w:pPr>
        <w:pStyle w:val="1"/>
        <w:framePr w:w="14630" w:h="2923" w:hRule="exact" w:wrap="none" w:vAnchor="page" w:hAnchor="page" w:x="1066" w:y="1870"/>
        <w:numPr>
          <w:ilvl w:val="0"/>
          <w:numId w:val="1"/>
        </w:numPr>
        <w:tabs>
          <w:tab w:val="left" w:pos="281"/>
        </w:tabs>
      </w:pPr>
      <w:bookmarkStart w:id="2" w:name="bookmark2"/>
      <w:bookmarkEnd w:id="2"/>
      <w:r>
        <w:t>информирование обучающихся о содержании деятельности востребованных на рынке труда специалистов;</w:t>
      </w:r>
    </w:p>
    <w:p w:rsidR="00285CC8" w:rsidRDefault="00285CC8" w:rsidP="00285CC8">
      <w:pPr>
        <w:pStyle w:val="1"/>
        <w:framePr w:w="14630" w:h="2923" w:hRule="exact" w:wrap="none" w:vAnchor="page" w:hAnchor="page" w:x="1066" w:y="1870"/>
        <w:numPr>
          <w:ilvl w:val="0"/>
          <w:numId w:val="1"/>
        </w:numPr>
        <w:tabs>
          <w:tab w:val="left" w:pos="281"/>
        </w:tabs>
      </w:pPr>
      <w:bookmarkStart w:id="3" w:name="bookmark3"/>
      <w:bookmarkEnd w:id="3"/>
      <w:r>
        <w:t xml:space="preserve">развитие мотивации </w:t>
      </w:r>
      <w:proofErr w:type="gramStart"/>
      <w:r>
        <w:t>обучающихся</w:t>
      </w:r>
      <w:proofErr w:type="gramEnd"/>
      <w:r>
        <w:t xml:space="preserve"> к профессиональному самоопределению;</w:t>
      </w:r>
    </w:p>
    <w:p w:rsidR="00285CC8" w:rsidRDefault="00285CC8" w:rsidP="00285CC8">
      <w:pPr>
        <w:pStyle w:val="1"/>
        <w:framePr w:w="14630" w:h="2923" w:hRule="exact" w:wrap="none" w:vAnchor="page" w:hAnchor="page" w:x="1066" w:y="1870"/>
        <w:numPr>
          <w:ilvl w:val="0"/>
          <w:numId w:val="1"/>
        </w:numPr>
        <w:tabs>
          <w:tab w:val="left" w:pos="281"/>
        </w:tabs>
      </w:pPr>
      <w:bookmarkStart w:id="4" w:name="bookmark4"/>
      <w:bookmarkEnd w:id="4"/>
      <w:r>
        <w:t>диагностика склонностей обучающихся к профессиональным направлениям.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7354"/>
        <w:gridCol w:w="1882"/>
        <w:gridCol w:w="1368"/>
        <w:gridCol w:w="1934"/>
        <w:gridCol w:w="1570"/>
      </w:tblGrid>
      <w:tr w:rsidR="00285CC8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</w:pPr>
            <w:r>
              <w:t>№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  <w:jc w:val="left"/>
            </w:pPr>
            <w:r>
              <w:t>Мероприятие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  <w:jc w:val="left"/>
            </w:pPr>
            <w:r>
              <w:t xml:space="preserve">Количество академически </w:t>
            </w:r>
            <w:proofErr w:type="spellStart"/>
            <w:r>
              <w:t>х</w:t>
            </w:r>
            <w:proofErr w:type="spellEnd"/>
            <w:r>
              <w:t xml:space="preserve"> часов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  <w:jc w:val="left"/>
            </w:pPr>
            <w:r>
              <w:t>Классы участник 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  <w:jc w:val="left"/>
            </w:pPr>
            <w:proofErr w:type="gramStart"/>
            <w:r>
              <w:t xml:space="preserve">Ответственны </w:t>
            </w:r>
            <w:proofErr w:type="spellStart"/>
            <w:r>
              <w:t>й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  <w:jc w:val="left"/>
            </w:pPr>
            <w:r>
              <w:t xml:space="preserve">Сроки </w:t>
            </w:r>
            <w:proofErr w:type="spellStart"/>
            <w:proofErr w:type="gramStart"/>
            <w:r>
              <w:t>проведени</w:t>
            </w:r>
            <w:proofErr w:type="spellEnd"/>
            <w:r>
              <w:t xml:space="preserve"> я</w:t>
            </w:r>
            <w:proofErr w:type="gramEnd"/>
          </w:p>
        </w:tc>
      </w:tr>
      <w:tr w:rsidR="00285CC8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</w:pPr>
            <w:r>
              <w:t>1.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  <w:jc w:val="left"/>
            </w:pPr>
            <w:r>
              <w:t>Просмотра уроков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framePr w:w="14578" w:h="3845" w:wrap="none" w:vAnchor="page" w:hAnchor="page" w:x="824" w:y="5293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  <w:jc w:val="left"/>
            </w:pPr>
            <w:r>
              <w:t>1-11 классы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  <w:jc w:val="left"/>
            </w:pPr>
            <w:r>
              <w:t>Классные руководители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  <w:jc w:val="left"/>
            </w:pPr>
            <w:r>
              <w:t>В течение года</w:t>
            </w:r>
          </w:p>
        </w:tc>
      </w:tr>
      <w:tr w:rsidR="00285CC8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</w:pPr>
            <w:r>
              <w:t>2.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  <w:jc w:val="left"/>
            </w:pPr>
            <w:r>
              <w:t>Встречи с представителями различных профессий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framePr w:w="14578" w:h="3845" w:wrap="none" w:vAnchor="page" w:hAnchor="page" w:x="824" w:y="5293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  <w:jc w:val="left"/>
            </w:pPr>
            <w:r>
              <w:t>1-11 классы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  <w:jc w:val="left"/>
            </w:pPr>
            <w:r>
              <w:t>Классные руководители родительский комитет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C8" w:rsidRDefault="00285CC8" w:rsidP="00285CC8">
            <w:pPr>
              <w:pStyle w:val="a5"/>
              <w:framePr w:w="14578" w:h="3845" w:wrap="none" w:vAnchor="page" w:hAnchor="page" w:x="824" w:y="5293"/>
              <w:jc w:val="left"/>
            </w:pPr>
            <w:r>
              <w:t>В течение года</w:t>
            </w:r>
          </w:p>
        </w:tc>
      </w:tr>
    </w:tbl>
    <w:p w:rsidR="00285CC8" w:rsidRDefault="00285CC8" w:rsidP="00285CC8">
      <w:pPr>
        <w:pStyle w:val="1"/>
        <w:jc w:val="center"/>
      </w:pPr>
      <w:r>
        <w:rPr>
          <w:b/>
          <w:bCs/>
        </w:rPr>
        <w:t xml:space="preserve">План </w:t>
      </w:r>
      <w:proofErr w:type="spellStart"/>
      <w:r>
        <w:rPr>
          <w:b/>
          <w:bCs/>
        </w:rPr>
        <w:t>профориентационной</w:t>
      </w:r>
      <w:proofErr w:type="spellEnd"/>
      <w:r>
        <w:rPr>
          <w:b/>
          <w:bCs/>
        </w:rPr>
        <w:t xml:space="preserve"> работы на 2024/2025 учебный год</w:t>
      </w:r>
      <w:r>
        <w:rPr>
          <w:b/>
          <w:bCs/>
        </w:rPr>
        <w:br/>
        <w:t xml:space="preserve">(Базовый уровень </w:t>
      </w:r>
      <w:proofErr w:type="spellStart"/>
      <w:r>
        <w:rPr>
          <w:b/>
          <w:bCs/>
        </w:rPr>
        <w:t>Профориентационного</w:t>
      </w:r>
      <w:proofErr w:type="spellEnd"/>
      <w:r>
        <w:rPr>
          <w:b/>
          <w:bCs/>
        </w:rPr>
        <w:t xml:space="preserve"> минимума)</w:t>
      </w:r>
    </w:p>
    <w:p w:rsidR="004B438C" w:rsidRDefault="004B438C">
      <w:pPr>
        <w:spacing w:line="1" w:lineRule="exact"/>
        <w:sectPr w:rsidR="004B438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438C" w:rsidRDefault="004B438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7354"/>
        <w:gridCol w:w="1882"/>
        <w:gridCol w:w="1368"/>
        <w:gridCol w:w="1934"/>
        <w:gridCol w:w="1570"/>
      </w:tblGrid>
      <w:tr w:rsidR="004B438C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3.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8C" w:rsidRDefault="00285CC8">
            <w:pPr>
              <w:pStyle w:val="a5"/>
              <w:framePr w:w="14578" w:h="7493" w:wrap="none" w:vAnchor="page" w:hAnchor="page" w:x="1129" w:y="1695"/>
              <w:jc w:val="left"/>
            </w:pPr>
            <w:r>
              <w:t>Курс занятий «Россия - мои горизонты» (Направление «Внеурочная деятельность»)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6-11 классы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 xml:space="preserve">Классные </w:t>
            </w:r>
            <w:r>
              <w:t>руководители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38C" w:rsidRDefault="00285CC8">
            <w:pPr>
              <w:pStyle w:val="a5"/>
              <w:framePr w:w="14578" w:h="7493" w:wrap="none" w:vAnchor="page" w:hAnchor="page" w:x="1129" w:y="1695"/>
              <w:spacing w:after="320"/>
            </w:pPr>
            <w:r>
              <w:t>01.09.2024</w:t>
            </w:r>
          </w:p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31.05.2025</w:t>
            </w:r>
          </w:p>
        </w:tc>
      </w:tr>
      <w:tr w:rsidR="004B438C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4.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38C" w:rsidRDefault="00285CC8">
            <w:pPr>
              <w:pStyle w:val="a5"/>
              <w:framePr w:w="14578" w:h="7493" w:wrap="none" w:vAnchor="page" w:hAnchor="page" w:x="1129" w:y="1695"/>
              <w:jc w:val="left"/>
            </w:pPr>
            <w:r>
              <w:t>Родительское собрание по профориентации (направление «Взаимодействие с родителями») ознакомительное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6-11 классы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Заместитель директора.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  <w:jc w:val="left"/>
            </w:pPr>
            <w:r>
              <w:t>В течение года по расписанию</w:t>
            </w:r>
          </w:p>
        </w:tc>
      </w:tr>
      <w:tr w:rsidR="004B438C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5.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438C" w:rsidRDefault="00285CC8">
            <w:pPr>
              <w:pStyle w:val="a5"/>
              <w:framePr w:w="14578" w:h="7493" w:wrap="none" w:vAnchor="page" w:hAnchor="page" w:x="1129" w:y="1695"/>
              <w:jc w:val="left"/>
            </w:pPr>
            <w:r>
              <w:t xml:space="preserve">Родительское собрание по профориентации (направление </w:t>
            </w:r>
            <w:r>
              <w:t>«Взаимодействие с родителями») итоговое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6 -11 классы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Заместитель директора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В течение года по расписанию</w:t>
            </w:r>
          </w:p>
        </w:tc>
      </w:tr>
      <w:tr w:rsidR="004B438C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6.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  <w:spacing w:line="257" w:lineRule="auto"/>
              <w:jc w:val="left"/>
            </w:pPr>
            <w:proofErr w:type="spellStart"/>
            <w:r>
              <w:t>Межпредметная</w:t>
            </w:r>
            <w:proofErr w:type="spellEnd"/>
            <w:r>
              <w:t xml:space="preserve"> интеграция на уроках по </w:t>
            </w:r>
            <w:proofErr w:type="spellStart"/>
            <w:r>
              <w:t>профориентацио</w:t>
            </w:r>
            <w:proofErr w:type="spellEnd"/>
            <w:r>
              <w:t xml:space="preserve"> </w:t>
            </w:r>
            <w:proofErr w:type="spellStart"/>
            <w:r>
              <w:t>нной</w:t>
            </w:r>
            <w:proofErr w:type="spellEnd"/>
            <w:r>
              <w:t xml:space="preserve"> деятельности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1-11 классы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Учителя предметники.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38C" w:rsidRDefault="00285CC8">
            <w:pPr>
              <w:pStyle w:val="a5"/>
              <w:framePr w:w="14578" w:h="7493" w:wrap="none" w:vAnchor="page" w:hAnchor="page" w:x="1129" w:y="1695"/>
              <w:spacing w:after="320"/>
            </w:pPr>
            <w:r>
              <w:t>01.09.2024</w:t>
            </w:r>
          </w:p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31.05.2025</w:t>
            </w:r>
          </w:p>
        </w:tc>
      </w:tr>
      <w:tr w:rsidR="004B438C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7.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  <w:jc w:val="left"/>
            </w:pPr>
            <w:r>
              <w:t xml:space="preserve">Курс внеурочной деятельности </w:t>
            </w:r>
            <w:r>
              <w:t>«Билет в будущее»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8-9 классы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Руководители кружка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В течение года по расписани</w:t>
            </w:r>
            <w:r>
              <w:t>ю</w:t>
            </w:r>
          </w:p>
        </w:tc>
      </w:tr>
      <w:tr w:rsidR="004B438C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9.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  <w:jc w:val="left"/>
            </w:pPr>
            <w:r>
              <w:t xml:space="preserve">Экскурсии </w:t>
            </w:r>
            <w:r>
              <w:t xml:space="preserve">на предприятия и в организации </w:t>
            </w:r>
            <w:proofErr w:type="gramStart"/>
            <w:r>
              <w:t>г</w:t>
            </w:r>
            <w:proofErr w:type="gramEnd"/>
            <w:r>
              <w:t>.о.г. Арзамас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8C" w:rsidRDefault="004B438C">
            <w:pPr>
              <w:framePr w:w="14578" w:h="7493" w:wrap="none" w:vAnchor="page" w:hAnchor="page" w:x="1129" w:y="1695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1-11 классы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Классные руководители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38C" w:rsidRDefault="00285CC8">
            <w:pPr>
              <w:pStyle w:val="a5"/>
              <w:framePr w:w="14578" w:h="7493" w:wrap="none" w:vAnchor="page" w:hAnchor="page" w:x="1129" w:y="1695"/>
            </w:pPr>
            <w:r>
              <w:t>В течение учебного года</w:t>
            </w:r>
          </w:p>
        </w:tc>
      </w:tr>
    </w:tbl>
    <w:p w:rsidR="004B438C" w:rsidRDefault="004B438C">
      <w:pPr>
        <w:spacing w:line="1" w:lineRule="exact"/>
      </w:pPr>
    </w:p>
    <w:sectPr w:rsidR="004B438C" w:rsidSect="004B438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8C" w:rsidRDefault="004B438C" w:rsidP="004B438C">
      <w:r>
        <w:separator/>
      </w:r>
    </w:p>
  </w:endnote>
  <w:endnote w:type="continuationSeparator" w:id="1">
    <w:p w:rsidR="004B438C" w:rsidRDefault="004B438C" w:rsidP="004B4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8C" w:rsidRDefault="004B438C"/>
  </w:footnote>
  <w:footnote w:type="continuationSeparator" w:id="1">
    <w:p w:rsidR="004B438C" w:rsidRDefault="004B43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7DFE"/>
    <w:multiLevelType w:val="multilevel"/>
    <w:tmpl w:val="B51225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B438C"/>
    <w:rsid w:val="00285CC8"/>
    <w:rsid w:val="004B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3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4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4B4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B438C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4B438C"/>
    <w:pPr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</dc:creator>
  <cp:keywords/>
  <cp:lastModifiedBy>user</cp:lastModifiedBy>
  <cp:revision>2</cp:revision>
  <dcterms:created xsi:type="dcterms:W3CDTF">2024-12-26T11:14:00Z</dcterms:created>
  <dcterms:modified xsi:type="dcterms:W3CDTF">2024-12-26T11:18:00Z</dcterms:modified>
</cp:coreProperties>
</file>