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2B" w:rsidRPr="006A2E74" w:rsidRDefault="0035232B" w:rsidP="0035232B">
      <w:pPr>
        <w:jc w:val="right"/>
        <w:rPr>
          <w:rFonts w:ascii="Times New Roman" w:hAnsi="Times New Roman" w:cs="Times New Roman"/>
          <w:sz w:val="28"/>
          <w:szCs w:val="28"/>
          <w:lang w:val="ru-RU"/>
        </w:rPr>
      </w:pPr>
      <w:bookmarkStart w:id="0" w:name="_Toc105169843"/>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D50581" w:rsidRPr="006A2E74" w:rsidRDefault="00D50581" w:rsidP="0035232B">
      <w:pPr>
        <w:jc w:val="both"/>
        <w:rPr>
          <w:rFonts w:ascii="Times New Roman" w:hAnsi="Times New Roman" w:cs="Times New Roman"/>
          <w:sz w:val="28"/>
          <w:szCs w:val="28"/>
          <w:lang w:val="ru-RU"/>
        </w:rPr>
      </w:pPr>
    </w:p>
    <w:p w:rsidR="00D50581" w:rsidRPr="006A2E74" w:rsidRDefault="00D50581" w:rsidP="0035232B">
      <w:pPr>
        <w:jc w:val="both"/>
        <w:rPr>
          <w:rFonts w:ascii="Times New Roman" w:hAnsi="Times New Roman" w:cs="Times New Roman"/>
          <w:sz w:val="28"/>
          <w:szCs w:val="28"/>
          <w:lang w:val="ru-RU"/>
        </w:rPr>
      </w:pPr>
    </w:p>
    <w:p w:rsidR="00D50581" w:rsidRPr="006A2E74" w:rsidRDefault="00D50581"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8A6121" w:rsidP="001D48CF">
      <w:pPr>
        <w:spacing w:line="360" w:lineRule="auto"/>
        <w:jc w:val="center"/>
        <w:rPr>
          <w:rFonts w:ascii="Times New Roman" w:hAnsi="Times New Roman" w:cs="Times New Roman"/>
          <w:sz w:val="28"/>
          <w:szCs w:val="28"/>
          <w:lang w:val="ru-RU"/>
        </w:rPr>
      </w:pPr>
      <w:r w:rsidRPr="006A2E74">
        <w:rPr>
          <w:rFonts w:ascii="Times New Roman" w:hAnsi="Times New Roman" w:cs="Times New Roman"/>
          <w:sz w:val="28"/>
          <w:szCs w:val="28"/>
          <w:lang w:val="ru-RU"/>
        </w:rPr>
        <w:t>ПЛАН                                                                             ВНЕУРОЧНОЙДЕЯТЕЛЬНОСТИ</w:t>
      </w:r>
    </w:p>
    <w:p w:rsidR="0035232B" w:rsidRPr="006A2E74" w:rsidRDefault="008A6121" w:rsidP="001D48CF">
      <w:pPr>
        <w:spacing w:line="360" w:lineRule="auto"/>
        <w:jc w:val="center"/>
        <w:rPr>
          <w:rFonts w:ascii="Times New Roman" w:hAnsi="Times New Roman" w:cs="Times New Roman"/>
          <w:sz w:val="28"/>
          <w:szCs w:val="28"/>
          <w:lang w:val="ru-RU"/>
        </w:rPr>
      </w:pPr>
      <w:r w:rsidRPr="006A2E74">
        <w:rPr>
          <w:rFonts w:ascii="Times New Roman" w:hAnsi="Times New Roman" w:cs="Times New Roman"/>
          <w:sz w:val="28"/>
          <w:szCs w:val="28"/>
          <w:lang w:val="ru-RU"/>
        </w:rPr>
        <w:t>ОСНОВНОГО</w:t>
      </w:r>
      <w:r w:rsidR="00DB0F9F">
        <w:rPr>
          <w:rFonts w:ascii="Times New Roman" w:hAnsi="Times New Roman" w:cs="Times New Roman"/>
          <w:sz w:val="28"/>
          <w:szCs w:val="28"/>
          <w:lang w:val="ru-RU"/>
        </w:rPr>
        <w:t xml:space="preserve"> </w:t>
      </w:r>
      <w:r w:rsidRPr="006A2E74">
        <w:rPr>
          <w:rFonts w:ascii="Times New Roman" w:hAnsi="Times New Roman" w:cs="Times New Roman"/>
          <w:sz w:val="28"/>
          <w:szCs w:val="28"/>
          <w:lang w:val="ru-RU"/>
        </w:rPr>
        <w:t>ОБЩЕГО</w:t>
      </w:r>
      <w:r w:rsidR="00DB0F9F">
        <w:rPr>
          <w:rFonts w:ascii="Times New Roman" w:hAnsi="Times New Roman" w:cs="Times New Roman"/>
          <w:sz w:val="28"/>
          <w:szCs w:val="28"/>
          <w:lang w:val="ru-RU"/>
        </w:rPr>
        <w:t xml:space="preserve"> </w:t>
      </w:r>
      <w:r w:rsidRPr="006A2E74">
        <w:rPr>
          <w:rFonts w:ascii="Times New Roman" w:hAnsi="Times New Roman" w:cs="Times New Roman"/>
          <w:sz w:val="28"/>
          <w:szCs w:val="28"/>
          <w:lang w:val="ru-RU"/>
        </w:rPr>
        <w:t>ОБРАЗОВАНИЯ</w:t>
      </w:r>
    </w:p>
    <w:p w:rsidR="0035232B" w:rsidRPr="006A2E74" w:rsidRDefault="0035232B" w:rsidP="001D48CF">
      <w:pPr>
        <w:spacing w:line="360" w:lineRule="auto"/>
        <w:jc w:val="center"/>
        <w:rPr>
          <w:rFonts w:ascii="Times New Roman" w:hAnsi="Times New Roman" w:cs="Times New Roman"/>
          <w:sz w:val="28"/>
          <w:szCs w:val="28"/>
          <w:lang w:val="ru-RU"/>
        </w:rPr>
      </w:pPr>
      <w:r w:rsidRPr="006A2E74">
        <w:rPr>
          <w:rFonts w:ascii="Times New Roman" w:hAnsi="Times New Roman" w:cs="Times New Roman"/>
          <w:sz w:val="28"/>
          <w:szCs w:val="28"/>
          <w:lang w:val="ru-RU"/>
        </w:rPr>
        <w:t>(</w:t>
      </w:r>
      <w:r w:rsidR="008A6121" w:rsidRPr="006A2E74">
        <w:rPr>
          <w:rFonts w:ascii="Times New Roman" w:hAnsi="Times New Roman" w:cs="Times New Roman"/>
          <w:sz w:val="28"/>
          <w:szCs w:val="28"/>
          <w:lang w:val="ru-RU"/>
        </w:rPr>
        <w:t>5</w:t>
      </w:r>
      <w:r w:rsidRPr="006A2E74">
        <w:rPr>
          <w:rFonts w:ascii="Times New Roman" w:hAnsi="Times New Roman" w:cs="Times New Roman"/>
          <w:sz w:val="28"/>
          <w:szCs w:val="28"/>
          <w:lang w:val="ru-RU"/>
        </w:rPr>
        <w:t>-</w:t>
      </w:r>
      <w:r w:rsidR="004D3C05" w:rsidRPr="006A2E74">
        <w:rPr>
          <w:rFonts w:ascii="Times New Roman" w:hAnsi="Times New Roman" w:cs="Times New Roman"/>
          <w:sz w:val="28"/>
          <w:szCs w:val="28"/>
          <w:lang w:val="ru-RU"/>
        </w:rPr>
        <w:t>9</w:t>
      </w:r>
      <w:r w:rsidRPr="006A2E74">
        <w:rPr>
          <w:rFonts w:ascii="Times New Roman" w:hAnsi="Times New Roman" w:cs="Times New Roman"/>
          <w:sz w:val="28"/>
          <w:szCs w:val="28"/>
          <w:lang w:val="ru-RU"/>
        </w:rPr>
        <w:t xml:space="preserve"> классы)</w:t>
      </w:r>
    </w:p>
    <w:p w:rsidR="0035232B" w:rsidRPr="006A2E74" w:rsidRDefault="00D721A0" w:rsidP="008A6121">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2024-2025</w:t>
      </w:r>
      <w:r w:rsidR="0035232B" w:rsidRPr="006A2E74">
        <w:rPr>
          <w:rFonts w:ascii="Times New Roman" w:hAnsi="Times New Roman" w:cs="Times New Roman"/>
          <w:sz w:val="28"/>
          <w:szCs w:val="28"/>
          <w:lang w:val="ru-RU"/>
        </w:rPr>
        <w:t xml:space="preserve"> учебный год</w:t>
      </w:r>
    </w:p>
    <w:p w:rsidR="0035232B" w:rsidRPr="006A2E74" w:rsidRDefault="0035232B" w:rsidP="008A6121">
      <w:pPr>
        <w:spacing w:line="360" w:lineRule="auto"/>
        <w:jc w:val="center"/>
        <w:rPr>
          <w:rFonts w:ascii="Times New Roman" w:hAnsi="Times New Roman" w:cs="Times New Roman"/>
          <w:sz w:val="28"/>
          <w:szCs w:val="28"/>
          <w:lang w:val="ru-RU"/>
        </w:rPr>
      </w:pPr>
    </w:p>
    <w:p w:rsidR="0035232B" w:rsidRPr="006A2E74" w:rsidRDefault="0035232B" w:rsidP="008A6121">
      <w:pPr>
        <w:spacing w:line="360" w:lineRule="auto"/>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6A2E74" w:rsidRDefault="006A2E74"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494C2D" w:rsidRDefault="00494C2D" w:rsidP="0035232B">
      <w:pPr>
        <w:jc w:val="both"/>
        <w:rPr>
          <w:rFonts w:ascii="Times New Roman" w:hAnsi="Times New Roman" w:cs="Times New Roman"/>
          <w:sz w:val="28"/>
          <w:szCs w:val="28"/>
          <w:lang w:val="ru-RU"/>
        </w:rPr>
      </w:pPr>
    </w:p>
    <w:p w:rsidR="006A2E74" w:rsidRDefault="006A2E74" w:rsidP="0035232B">
      <w:pPr>
        <w:jc w:val="both"/>
        <w:rPr>
          <w:rFonts w:ascii="Times New Roman" w:hAnsi="Times New Roman" w:cs="Times New Roman"/>
          <w:sz w:val="28"/>
          <w:szCs w:val="28"/>
          <w:lang w:val="ru-RU"/>
        </w:rPr>
      </w:pPr>
    </w:p>
    <w:p w:rsidR="006A2E74" w:rsidRPr="006A2E74" w:rsidRDefault="006A2E74" w:rsidP="0035232B">
      <w:pPr>
        <w:jc w:val="both"/>
        <w:rPr>
          <w:rFonts w:ascii="Times New Roman" w:hAnsi="Times New Roman" w:cs="Times New Roman"/>
          <w:sz w:val="28"/>
          <w:szCs w:val="28"/>
          <w:lang w:val="ru-RU"/>
        </w:rPr>
      </w:pPr>
    </w:p>
    <w:p w:rsidR="0035232B" w:rsidRPr="006A2E74" w:rsidRDefault="0035232B" w:rsidP="0035232B">
      <w:pPr>
        <w:jc w:val="both"/>
        <w:rPr>
          <w:rFonts w:ascii="Times New Roman" w:hAnsi="Times New Roman" w:cs="Times New Roman"/>
          <w:sz w:val="28"/>
          <w:szCs w:val="28"/>
          <w:lang w:val="ru-RU"/>
        </w:rPr>
      </w:pPr>
    </w:p>
    <w:p w:rsidR="005C5F6F" w:rsidRPr="006A2E74" w:rsidRDefault="005C5F6F" w:rsidP="008A6121">
      <w:pPr>
        <w:rPr>
          <w:rFonts w:ascii="Times New Roman" w:hAnsi="Times New Roman" w:cs="Times New Roman"/>
          <w:sz w:val="28"/>
          <w:szCs w:val="28"/>
          <w:lang w:val="ru-RU"/>
        </w:rPr>
      </w:pPr>
    </w:p>
    <w:p w:rsidR="00F825ED" w:rsidRPr="006A2E74" w:rsidRDefault="001E32A7" w:rsidP="00D608E2">
      <w:pPr>
        <w:numPr>
          <w:ilvl w:val="0"/>
          <w:numId w:val="1"/>
        </w:numPr>
        <w:spacing w:line="276" w:lineRule="auto"/>
        <w:jc w:val="both"/>
        <w:rPr>
          <w:rFonts w:ascii="Times New Roman" w:hAnsi="Times New Roman" w:cs="Times New Roman"/>
          <w:b/>
          <w:sz w:val="28"/>
          <w:szCs w:val="28"/>
          <w:lang w:val="ru-RU"/>
        </w:rPr>
      </w:pPr>
      <w:r w:rsidRPr="006A2E74">
        <w:rPr>
          <w:rFonts w:ascii="Times New Roman" w:hAnsi="Times New Roman" w:cs="Times New Roman"/>
          <w:b/>
          <w:sz w:val="28"/>
          <w:szCs w:val="28"/>
          <w:lang w:val="ru-RU"/>
        </w:rPr>
        <w:lastRenderedPageBreak/>
        <w:t>Пояснительная записка</w:t>
      </w:r>
    </w:p>
    <w:p w:rsidR="00F825ED" w:rsidRPr="006A2E74" w:rsidRDefault="00F825ED" w:rsidP="00F825ED">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1.1. </w:t>
      </w:r>
      <w:proofErr w:type="gramStart"/>
      <w:r w:rsidRPr="006A2E74">
        <w:rPr>
          <w:rFonts w:ascii="Times New Roman" w:hAnsi="Times New Roman" w:cs="Times New Roman"/>
          <w:sz w:val="28"/>
          <w:szCs w:val="28"/>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6A2E74">
        <w:rPr>
          <w:rFonts w:ascii="Times New Roman" w:hAnsi="Times New Roman" w:cs="Times New Roman"/>
          <w:sz w:val="28"/>
          <w:szCs w:val="28"/>
          <w:lang w:val="ru-RU"/>
        </w:rPr>
        <w:t>метапредметных</w:t>
      </w:r>
      <w:proofErr w:type="spellEnd"/>
      <w:r w:rsidRPr="006A2E74">
        <w:rPr>
          <w:rFonts w:ascii="Times New Roman" w:hAnsi="Times New Roman" w:cs="Times New Roman"/>
          <w:sz w:val="28"/>
          <w:szCs w:val="28"/>
          <w:lang w:val="ru-RU"/>
        </w:rPr>
        <w:t xml:space="preserve"> и предметных), осуществляемую в формах, отличных от урочной с учетом выбора участниками образовательных отношений  курсов внеурочной деятельности из перечня, предлагаемого школой, а также с учётом ресурсов школы.</w:t>
      </w:r>
      <w:proofErr w:type="gramEnd"/>
    </w:p>
    <w:p w:rsidR="00F825ED" w:rsidRPr="006A2E74" w:rsidRDefault="00F825ED" w:rsidP="00F825ED">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1.2.  Внеурочная деятельность является неотъемлемой и обязательной частью основной общеобразовательной программы</w:t>
      </w:r>
      <w:r w:rsidR="00FB24FF">
        <w:rPr>
          <w:rFonts w:ascii="Times New Roman" w:hAnsi="Times New Roman" w:cs="Times New Roman"/>
          <w:sz w:val="28"/>
          <w:szCs w:val="28"/>
          <w:lang w:val="ru-RU"/>
        </w:rPr>
        <w:t xml:space="preserve"> основного общего образования</w:t>
      </w:r>
      <w:r w:rsidRPr="006A2E74">
        <w:rPr>
          <w:rFonts w:ascii="Times New Roman" w:hAnsi="Times New Roman" w:cs="Times New Roman"/>
          <w:sz w:val="28"/>
          <w:szCs w:val="28"/>
          <w:lang w:val="ru-RU"/>
        </w:rPr>
        <w:t>.</w:t>
      </w:r>
    </w:p>
    <w:p w:rsidR="004D3C05" w:rsidRPr="006A2E74" w:rsidRDefault="004D3C05" w:rsidP="005C1073">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1.</w:t>
      </w:r>
      <w:r w:rsidR="00F825ED" w:rsidRPr="006A2E74">
        <w:rPr>
          <w:rFonts w:ascii="Times New Roman" w:hAnsi="Times New Roman" w:cs="Times New Roman"/>
          <w:sz w:val="28"/>
          <w:szCs w:val="28"/>
          <w:lang w:val="ru-RU"/>
        </w:rPr>
        <w:t>3</w:t>
      </w:r>
      <w:r w:rsidRPr="006A2E74">
        <w:rPr>
          <w:rFonts w:ascii="Times New Roman" w:hAnsi="Times New Roman" w:cs="Times New Roman"/>
          <w:sz w:val="28"/>
          <w:szCs w:val="28"/>
          <w:lang w:val="ru-RU"/>
        </w:rPr>
        <w:t xml:space="preserve">. Внеурочная деятельность на уровне основного общего образования осуществляется в соответствии с рабочей программой воспитания школы. </w:t>
      </w:r>
    </w:p>
    <w:p w:rsidR="001D48CF" w:rsidRPr="006A2E74" w:rsidRDefault="004D3C05" w:rsidP="005C1073">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1.</w:t>
      </w:r>
      <w:r w:rsidR="00F825ED" w:rsidRPr="006A2E74">
        <w:rPr>
          <w:rFonts w:ascii="Times New Roman" w:hAnsi="Times New Roman" w:cs="Times New Roman"/>
          <w:sz w:val="28"/>
          <w:szCs w:val="28"/>
          <w:lang w:val="ru-RU"/>
        </w:rPr>
        <w:t>4</w:t>
      </w:r>
      <w:r w:rsidRPr="006A2E74">
        <w:rPr>
          <w:rFonts w:ascii="Times New Roman" w:hAnsi="Times New Roman" w:cs="Times New Roman"/>
          <w:sz w:val="28"/>
          <w:szCs w:val="28"/>
          <w:lang w:val="ru-RU"/>
        </w:rPr>
        <w:t xml:space="preserve">. </w:t>
      </w:r>
      <w:r w:rsidR="001D48CF" w:rsidRPr="006A2E74">
        <w:rPr>
          <w:rFonts w:ascii="Times New Roman" w:hAnsi="Times New Roman" w:cs="Times New Roman"/>
          <w:sz w:val="28"/>
          <w:szCs w:val="28"/>
          <w:lang w:val="ru-RU"/>
        </w:rPr>
        <w:t>Внеурочная деятельность ООО в</w:t>
      </w:r>
      <w:r w:rsidR="00494C2D">
        <w:rPr>
          <w:rFonts w:ascii="Times New Roman" w:hAnsi="Times New Roman" w:cs="Times New Roman"/>
          <w:sz w:val="28"/>
          <w:szCs w:val="28"/>
          <w:lang w:val="ru-RU"/>
        </w:rPr>
        <w:t xml:space="preserve"> </w:t>
      </w:r>
      <w:r w:rsidR="00870CFF" w:rsidRPr="006A2E74">
        <w:rPr>
          <w:rFonts w:ascii="Times New Roman" w:hAnsi="Times New Roman" w:cs="Times New Roman"/>
          <w:sz w:val="28"/>
          <w:szCs w:val="28"/>
          <w:lang w:val="ru-RU"/>
        </w:rPr>
        <w:t>МБОУ «</w:t>
      </w:r>
      <w:proofErr w:type="spellStart"/>
      <w:r w:rsidR="00870CFF" w:rsidRPr="006A2E74">
        <w:rPr>
          <w:rFonts w:ascii="Times New Roman" w:hAnsi="Times New Roman" w:cs="Times New Roman"/>
          <w:sz w:val="28"/>
          <w:szCs w:val="28"/>
          <w:lang w:val="ru-RU"/>
        </w:rPr>
        <w:t>Водоватовская</w:t>
      </w:r>
      <w:proofErr w:type="spellEnd"/>
      <w:r w:rsidR="00870CFF" w:rsidRPr="006A2E74">
        <w:rPr>
          <w:rFonts w:ascii="Times New Roman" w:hAnsi="Times New Roman" w:cs="Times New Roman"/>
          <w:sz w:val="28"/>
          <w:szCs w:val="28"/>
          <w:lang w:val="ru-RU"/>
        </w:rPr>
        <w:t xml:space="preserve"> СШ</w:t>
      </w:r>
      <w:r w:rsidR="005C5F6F" w:rsidRPr="006A2E74">
        <w:rPr>
          <w:rFonts w:ascii="Times New Roman" w:hAnsi="Times New Roman" w:cs="Times New Roman"/>
          <w:sz w:val="28"/>
          <w:szCs w:val="28"/>
          <w:lang w:val="ru-RU"/>
        </w:rPr>
        <w:t>»</w:t>
      </w:r>
      <w:r w:rsidR="001D48CF" w:rsidRPr="006A2E74">
        <w:rPr>
          <w:rFonts w:ascii="Times New Roman" w:hAnsi="Times New Roman" w:cs="Times New Roman"/>
          <w:sz w:val="28"/>
          <w:szCs w:val="28"/>
          <w:lang w:val="ru-RU"/>
        </w:rPr>
        <w:t xml:space="preserve"> организуется в соответствии со следующими нормативн</w:t>
      </w:r>
      <w:r w:rsidRPr="006A2E74">
        <w:rPr>
          <w:rFonts w:ascii="Times New Roman" w:hAnsi="Times New Roman" w:cs="Times New Roman"/>
          <w:sz w:val="28"/>
          <w:szCs w:val="28"/>
          <w:lang w:val="ru-RU"/>
        </w:rPr>
        <w:t>о-правовыми</w:t>
      </w:r>
      <w:r w:rsidR="001D48CF" w:rsidRPr="006A2E74">
        <w:rPr>
          <w:rFonts w:ascii="Times New Roman" w:hAnsi="Times New Roman" w:cs="Times New Roman"/>
          <w:sz w:val="28"/>
          <w:szCs w:val="28"/>
          <w:lang w:val="ru-RU"/>
        </w:rPr>
        <w:t xml:space="preserve"> документами и методическими рекомендациями:</w:t>
      </w:r>
    </w:p>
    <w:p w:rsidR="001D48CF" w:rsidRPr="006A2E74" w:rsidRDefault="001D48CF" w:rsidP="00D608E2">
      <w:pPr>
        <w:numPr>
          <w:ilvl w:val="0"/>
          <w:numId w:val="2"/>
        </w:num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Федеральный закон от 29.12.2012 № 273-ФЗ «Об образовании в Российской Федерации».</w:t>
      </w:r>
    </w:p>
    <w:p w:rsidR="00AE588D" w:rsidRPr="006A2E74" w:rsidRDefault="001D48CF" w:rsidP="00D608E2">
      <w:pPr>
        <w:numPr>
          <w:ilvl w:val="0"/>
          <w:numId w:val="2"/>
        </w:numPr>
        <w:spacing w:line="276" w:lineRule="auto"/>
        <w:jc w:val="both"/>
        <w:rPr>
          <w:rFonts w:ascii="Times New Roman" w:hAnsi="Times New Roman" w:cs="Times New Roman"/>
          <w:color w:val="FF0000"/>
          <w:sz w:val="28"/>
          <w:szCs w:val="28"/>
          <w:lang w:val="ru-RU"/>
        </w:rPr>
      </w:pPr>
      <w:r w:rsidRPr="006A2E74">
        <w:rPr>
          <w:rFonts w:ascii="Times New Roman" w:hAnsi="Times New Roman" w:cs="Times New Roman"/>
          <w:sz w:val="28"/>
          <w:szCs w:val="28"/>
          <w:lang w:val="ru-RU"/>
        </w:rPr>
        <w:t>Приказ Министерства просвещения России от 31.05.2021 № 28</w:t>
      </w:r>
      <w:r w:rsidR="00202B78" w:rsidRPr="006A2E74">
        <w:rPr>
          <w:rFonts w:ascii="Times New Roman" w:hAnsi="Times New Roman" w:cs="Times New Roman"/>
          <w:sz w:val="28"/>
          <w:szCs w:val="28"/>
          <w:lang w:val="ru-RU"/>
        </w:rPr>
        <w:t>7</w:t>
      </w:r>
      <w:r w:rsidRPr="006A2E74">
        <w:rPr>
          <w:rFonts w:ascii="Times New Roman" w:hAnsi="Times New Roman" w:cs="Times New Roman"/>
          <w:sz w:val="28"/>
          <w:szCs w:val="28"/>
          <w:lang w:val="ru-RU"/>
        </w:rPr>
        <w:t xml:space="preserve"> «Об утверждении федерального государственного образовательного стандарта </w:t>
      </w:r>
      <w:r w:rsidR="00104137" w:rsidRPr="006A2E74">
        <w:rPr>
          <w:rFonts w:ascii="Times New Roman" w:hAnsi="Times New Roman" w:cs="Times New Roman"/>
          <w:sz w:val="28"/>
          <w:szCs w:val="28"/>
          <w:lang w:val="ru-RU"/>
        </w:rPr>
        <w:t>основного</w:t>
      </w:r>
      <w:r w:rsidRPr="006A2E74">
        <w:rPr>
          <w:rFonts w:ascii="Times New Roman" w:hAnsi="Times New Roman" w:cs="Times New Roman"/>
          <w:sz w:val="28"/>
          <w:szCs w:val="28"/>
          <w:lang w:val="ru-RU"/>
        </w:rPr>
        <w:t xml:space="preserve"> общего образования» </w:t>
      </w:r>
    </w:p>
    <w:p w:rsidR="001D48CF" w:rsidRPr="006A2E74" w:rsidRDefault="001D48CF" w:rsidP="00D608E2">
      <w:pPr>
        <w:numPr>
          <w:ilvl w:val="0"/>
          <w:numId w:val="2"/>
        </w:numPr>
        <w:spacing w:line="276" w:lineRule="auto"/>
        <w:jc w:val="both"/>
        <w:rPr>
          <w:rFonts w:ascii="Times New Roman" w:hAnsi="Times New Roman" w:cs="Times New Roman"/>
          <w:color w:val="000000"/>
          <w:sz w:val="28"/>
          <w:szCs w:val="28"/>
          <w:lang w:val="ru-RU"/>
        </w:rPr>
      </w:pPr>
      <w:r w:rsidRPr="006A2E74">
        <w:rPr>
          <w:rFonts w:ascii="Times New Roman" w:hAnsi="Times New Roman" w:cs="Times New Roman"/>
          <w:color w:val="000000"/>
          <w:sz w:val="28"/>
          <w:szCs w:val="28"/>
          <w:lang w:val="ru-RU"/>
        </w:rPr>
        <w:t>Приказ Министерства просвещения Российской Федерации от 16 ноября 2022 г. №99</w:t>
      </w:r>
      <w:r w:rsidR="00AE588D" w:rsidRPr="006A2E74">
        <w:rPr>
          <w:rFonts w:ascii="Times New Roman" w:hAnsi="Times New Roman" w:cs="Times New Roman"/>
          <w:color w:val="000000"/>
          <w:sz w:val="28"/>
          <w:szCs w:val="28"/>
          <w:lang w:val="ru-RU"/>
        </w:rPr>
        <w:t>3</w:t>
      </w:r>
      <w:r w:rsidRPr="006A2E74">
        <w:rPr>
          <w:rFonts w:ascii="Times New Roman" w:hAnsi="Times New Roman" w:cs="Times New Roman"/>
          <w:color w:val="000000"/>
          <w:sz w:val="28"/>
          <w:szCs w:val="28"/>
          <w:lang w:val="ru-RU"/>
        </w:rPr>
        <w:t xml:space="preserve"> «Об утверждении федеральной образовательной̆ программы </w:t>
      </w:r>
      <w:r w:rsidR="00AE588D" w:rsidRPr="006A2E74">
        <w:rPr>
          <w:rFonts w:ascii="Times New Roman" w:hAnsi="Times New Roman" w:cs="Times New Roman"/>
          <w:color w:val="000000"/>
          <w:sz w:val="28"/>
          <w:szCs w:val="28"/>
          <w:lang w:val="ru-RU"/>
        </w:rPr>
        <w:t>основного</w:t>
      </w:r>
      <w:r w:rsidRPr="006A2E74">
        <w:rPr>
          <w:rFonts w:ascii="Times New Roman" w:hAnsi="Times New Roman" w:cs="Times New Roman"/>
          <w:color w:val="000000"/>
          <w:sz w:val="28"/>
          <w:szCs w:val="28"/>
          <w:lang w:val="ru-RU"/>
        </w:rPr>
        <w:t xml:space="preserve"> общего образования» (Зарегистрировано в Минюсте России 22.12.2022, №7176</w:t>
      </w:r>
      <w:r w:rsidR="00AE588D" w:rsidRPr="006A2E74">
        <w:rPr>
          <w:rFonts w:ascii="Times New Roman" w:hAnsi="Times New Roman" w:cs="Times New Roman"/>
          <w:color w:val="000000"/>
          <w:sz w:val="28"/>
          <w:szCs w:val="28"/>
          <w:lang w:val="ru-RU"/>
        </w:rPr>
        <w:t>4</w:t>
      </w:r>
      <w:r w:rsidRPr="006A2E74">
        <w:rPr>
          <w:rFonts w:ascii="Times New Roman" w:hAnsi="Times New Roman" w:cs="Times New Roman"/>
          <w:color w:val="000000"/>
          <w:sz w:val="28"/>
          <w:szCs w:val="28"/>
          <w:lang w:val="ru-RU"/>
        </w:rPr>
        <w:t>).</w:t>
      </w:r>
    </w:p>
    <w:p w:rsidR="001D48CF" w:rsidRPr="006A2E74" w:rsidRDefault="001D48CF" w:rsidP="00D608E2">
      <w:pPr>
        <w:numPr>
          <w:ilvl w:val="0"/>
          <w:numId w:val="2"/>
        </w:numPr>
        <w:spacing w:line="276" w:lineRule="auto"/>
        <w:jc w:val="both"/>
        <w:rPr>
          <w:rFonts w:ascii="Times New Roman" w:hAnsi="Times New Roman" w:cs="Times New Roman"/>
          <w:color w:val="000000"/>
          <w:sz w:val="28"/>
          <w:szCs w:val="28"/>
          <w:lang w:val="ru-RU"/>
        </w:rPr>
      </w:pPr>
      <w:bookmarkStart w:id="1" w:name="_Hlk138780563"/>
      <w:r w:rsidRPr="006A2E74">
        <w:rPr>
          <w:rFonts w:ascii="Times New Roman" w:hAnsi="Times New Roman" w:cs="Times New Roman"/>
          <w:color w:val="000000"/>
          <w:sz w:val="28"/>
          <w:szCs w:val="28"/>
          <w:lang w:val="ru-RU"/>
        </w:rPr>
        <w:t xml:space="preserve">Письмо Министерства просвещения РФ от 05.07.2022 №ТВ1290/03 «О направлении методических рекомендаций </w:t>
      </w:r>
      <w:bookmarkEnd w:id="1"/>
      <w:r w:rsidRPr="006A2E74">
        <w:rPr>
          <w:rFonts w:ascii="Times New Roman" w:hAnsi="Times New Roman" w:cs="Times New Roman"/>
          <w:color w:val="000000"/>
          <w:sz w:val="28"/>
          <w:szCs w:val="28"/>
          <w:lang w:val="ru-RU"/>
        </w:rPr>
        <w:t xml:space="preserve">по организации внеурочной деятельности в рамках реализации обновленных федеральных государственных образовательных стандартов начального общего и </w:t>
      </w:r>
      <w:r w:rsidRPr="006A2E74">
        <w:rPr>
          <w:rFonts w:ascii="Times New Roman" w:hAnsi="Times New Roman" w:cs="Times New Roman"/>
          <w:i/>
          <w:color w:val="000000"/>
          <w:sz w:val="28"/>
          <w:szCs w:val="28"/>
          <w:lang w:val="ru-RU"/>
        </w:rPr>
        <w:t>основного общего</w:t>
      </w:r>
      <w:r w:rsidRPr="006A2E74">
        <w:rPr>
          <w:rFonts w:ascii="Times New Roman" w:hAnsi="Times New Roman" w:cs="Times New Roman"/>
          <w:color w:val="000000"/>
          <w:sz w:val="28"/>
          <w:szCs w:val="28"/>
          <w:lang w:val="ru-RU"/>
        </w:rPr>
        <w:t xml:space="preserve"> образования».</w:t>
      </w:r>
    </w:p>
    <w:p w:rsidR="001D48CF" w:rsidRPr="006A2E74" w:rsidRDefault="001D48CF" w:rsidP="00D608E2">
      <w:pPr>
        <w:numPr>
          <w:ilvl w:val="0"/>
          <w:numId w:val="2"/>
        </w:num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Письмо Министерства просвещения РФ от 15.08.2022 № 03- 1190 «О направлении методических рекомендаций» (по реализации цикла внеурочных занятий «Разговоры о важном»).</w:t>
      </w:r>
    </w:p>
    <w:p w:rsidR="00B4372C" w:rsidRPr="006A2E74" w:rsidRDefault="004F16FF" w:rsidP="00D608E2">
      <w:pPr>
        <w:numPr>
          <w:ilvl w:val="0"/>
          <w:numId w:val="2"/>
        </w:num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Письмо Министерства </w:t>
      </w:r>
      <w:r w:rsidR="009D76B9" w:rsidRPr="006A2E74">
        <w:rPr>
          <w:rFonts w:ascii="Times New Roman" w:hAnsi="Times New Roman" w:cs="Times New Roman"/>
          <w:sz w:val="28"/>
          <w:szCs w:val="28"/>
          <w:lang w:val="ru-RU"/>
        </w:rPr>
        <w:t xml:space="preserve">просвещения РФ от 03.04.2023 №ДГ-617/05 «О направлении информации (вместе с Методическими рекомендациями по реализации </w:t>
      </w:r>
      <w:proofErr w:type="spellStart"/>
      <w:r w:rsidR="009D76B9" w:rsidRPr="006A2E74">
        <w:rPr>
          <w:rFonts w:ascii="Times New Roman" w:hAnsi="Times New Roman" w:cs="Times New Roman"/>
          <w:sz w:val="28"/>
          <w:szCs w:val="28"/>
          <w:lang w:val="ru-RU"/>
        </w:rPr>
        <w:t>профориентационного</w:t>
      </w:r>
      <w:proofErr w:type="spellEnd"/>
      <w:r w:rsidR="009D76B9" w:rsidRPr="006A2E74">
        <w:rPr>
          <w:rFonts w:ascii="Times New Roman" w:hAnsi="Times New Roman" w:cs="Times New Roman"/>
          <w:sz w:val="28"/>
          <w:szCs w:val="28"/>
          <w:lang w:val="ru-RU"/>
        </w:rPr>
        <w:t xml:space="preserve"> минимума </w:t>
      </w:r>
      <w:r w:rsidR="00B4372C" w:rsidRPr="006A2E74">
        <w:rPr>
          <w:rFonts w:ascii="Times New Roman" w:hAnsi="Times New Roman" w:cs="Times New Roman"/>
          <w:sz w:val="28"/>
          <w:szCs w:val="28"/>
          <w:lang w:val="ru-RU"/>
        </w:rPr>
        <w:t xml:space="preserve">                                       в обще</w:t>
      </w:r>
      <w:r w:rsidR="009D76B9" w:rsidRPr="006A2E74">
        <w:rPr>
          <w:rFonts w:ascii="Times New Roman" w:hAnsi="Times New Roman" w:cs="Times New Roman"/>
          <w:sz w:val="28"/>
          <w:szCs w:val="28"/>
          <w:lang w:val="ru-RU"/>
        </w:rPr>
        <w:t>образовательн</w:t>
      </w:r>
      <w:r w:rsidR="00B4372C" w:rsidRPr="006A2E74">
        <w:rPr>
          <w:rFonts w:ascii="Times New Roman" w:hAnsi="Times New Roman" w:cs="Times New Roman"/>
          <w:sz w:val="28"/>
          <w:szCs w:val="28"/>
          <w:lang w:val="ru-RU"/>
        </w:rPr>
        <w:t xml:space="preserve">ых </w:t>
      </w:r>
      <w:r w:rsidR="009D76B9" w:rsidRPr="006A2E74">
        <w:rPr>
          <w:rFonts w:ascii="Times New Roman" w:hAnsi="Times New Roman" w:cs="Times New Roman"/>
          <w:sz w:val="28"/>
          <w:szCs w:val="28"/>
          <w:lang w:val="ru-RU"/>
        </w:rPr>
        <w:t>организаци</w:t>
      </w:r>
      <w:r w:rsidR="00B4372C" w:rsidRPr="006A2E74">
        <w:rPr>
          <w:rFonts w:ascii="Times New Roman" w:hAnsi="Times New Roman" w:cs="Times New Roman"/>
          <w:sz w:val="28"/>
          <w:szCs w:val="28"/>
          <w:lang w:val="ru-RU"/>
        </w:rPr>
        <w:t>ях</w:t>
      </w:r>
      <w:r w:rsidR="009D76B9" w:rsidRPr="006A2E74">
        <w:rPr>
          <w:rFonts w:ascii="Times New Roman" w:hAnsi="Times New Roman" w:cs="Times New Roman"/>
          <w:sz w:val="28"/>
          <w:szCs w:val="28"/>
          <w:lang w:val="ru-RU"/>
        </w:rPr>
        <w:t xml:space="preserve"> РФ</w:t>
      </w:r>
      <w:r w:rsidR="00B4372C" w:rsidRPr="006A2E74">
        <w:rPr>
          <w:rFonts w:ascii="Times New Roman" w:hAnsi="Times New Roman" w:cs="Times New Roman"/>
          <w:sz w:val="28"/>
          <w:szCs w:val="28"/>
          <w:lang w:val="ru-RU"/>
        </w:rPr>
        <w:t>)</w:t>
      </w:r>
    </w:p>
    <w:p w:rsidR="001D48CF" w:rsidRPr="006A2E74" w:rsidRDefault="001D48CF" w:rsidP="00D608E2">
      <w:pPr>
        <w:numPr>
          <w:ilvl w:val="0"/>
          <w:numId w:val="2"/>
        </w:num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Постановление Главного государственного санитарного врача РФ от 28.09.2020 №28 «Об утверждении санитарных правил СП 2.4.3648-20</w:t>
      </w:r>
    </w:p>
    <w:p w:rsidR="001D48CF" w:rsidRPr="006A2E74" w:rsidRDefault="001D48CF" w:rsidP="005C1073">
      <w:pPr>
        <w:spacing w:line="276" w:lineRule="auto"/>
        <w:ind w:left="720"/>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«Санитарно-эпидемиологические требования к организациям воспитания и обучения, отдыха и оздоровления детей̆ и молодежи».</w:t>
      </w:r>
    </w:p>
    <w:p w:rsidR="004D3C05" w:rsidRPr="006A2E74" w:rsidRDefault="004D3C05" w:rsidP="00D608E2">
      <w:pPr>
        <w:numPr>
          <w:ilvl w:val="0"/>
          <w:numId w:val="4"/>
        </w:numPr>
        <w:spacing w:line="276" w:lineRule="auto"/>
        <w:ind w:left="709" w:hanging="283"/>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Санитарные правила и нормы </w:t>
      </w:r>
      <w:proofErr w:type="spellStart"/>
      <w:r w:rsidRPr="006A2E74">
        <w:rPr>
          <w:rFonts w:ascii="Times New Roman" w:hAnsi="Times New Roman" w:cs="Times New Roman"/>
          <w:sz w:val="28"/>
          <w:szCs w:val="28"/>
          <w:lang w:val="ru-RU"/>
        </w:rPr>
        <w:t>СанПиН</w:t>
      </w:r>
      <w:proofErr w:type="spellEnd"/>
      <w:r w:rsidRPr="006A2E74">
        <w:rPr>
          <w:rFonts w:ascii="Times New Roman" w:hAnsi="Times New Roman" w:cs="Times New Roman"/>
          <w:sz w:val="28"/>
          <w:szCs w:val="28"/>
          <w:lang w:val="ru-RU"/>
        </w:rPr>
        <w:t xml:space="preserve"> 1.2.3685-21 «</w:t>
      </w:r>
      <w:proofErr w:type="spellStart"/>
      <w:r w:rsidRPr="006A2E74">
        <w:rPr>
          <w:rFonts w:ascii="Times New Roman" w:hAnsi="Times New Roman" w:cs="Times New Roman"/>
          <w:sz w:val="28"/>
          <w:szCs w:val="28"/>
          <w:lang w:val="ru-RU"/>
        </w:rPr>
        <w:t>Гигиеническиенормативы</w:t>
      </w:r>
      <w:proofErr w:type="spellEnd"/>
      <w:r w:rsidRPr="006A2E74">
        <w:rPr>
          <w:rFonts w:ascii="Times New Roman" w:hAnsi="Times New Roman" w:cs="Times New Roman"/>
          <w:sz w:val="28"/>
          <w:szCs w:val="28"/>
          <w:lang w:val="ru-RU"/>
        </w:rPr>
        <w:t xml:space="preserve"> и требования к обеспечению безопасности </w:t>
      </w:r>
      <w:r w:rsidRPr="006A2E74">
        <w:rPr>
          <w:rFonts w:ascii="Times New Roman" w:hAnsi="Times New Roman" w:cs="Times New Roman"/>
          <w:sz w:val="28"/>
          <w:szCs w:val="28"/>
          <w:lang w:val="ru-RU"/>
        </w:rPr>
        <w:lastRenderedPageBreak/>
        <w:t xml:space="preserve">и (или) безвредности для человека факторов среды обитания», утвержденных Постановлением Главного государственного санитарного врача РФ от 28.01.2021 № 2 (далее - </w:t>
      </w:r>
      <w:proofErr w:type="spellStart"/>
      <w:r w:rsidRPr="006A2E74">
        <w:rPr>
          <w:rFonts w:ascii="Times New Roman" w:hAnsi="Times New Roman" w:cs="Times New Roman"/>
          <w:sz w:val="28"/>
          <w:szCs w:val="28"/>
          <w:lang w:val="ru-RU"/>
        </w:rPr>
        <w:t>СанПин</w:t>
      </w:r>
      <w:proofErr w:type="spellEnd"/>
      <w:r w:rsidRPr="006A2E74">
        <w:rPr>
          <w:rFonts w:ascii="Times New Roman" w:hAnsi="Times New Roman" w:cs="Times New Roman"/>
          <w:sz w:val="28"/>
          <w:szCs w:val="28"/>
          <w:lang w:val="ru-RU"/>
        </w:rPr>
        <w:t xml:space="preserve"> 1.2.3685-21).</w:t>
      </w:r>
    </w:p>
    <w:p w:rsidR="00E873FD" w:rsidRPr="006A2E74" w:rsidRDefault="00E873FD" w:rsidP="00D608E2">
      <w:pPr>
        <w:numPr>
          <w:ilvl w:val="0"/>
          <w:numId w:val="3"/>
        </w:num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Основная образовательная программа </w:t>
      </w:r>
      <w:r w:rsidR="008512D1" w:rsidRPr="006A2E74">
        <w:rPr>
          <w:rFonts w:ascii="Times New Roman" w:hAnsi="Times New Roman" w:cs="Times New Roman"/>
          <w:sz w:val="28"/>
          <w:szCs w:val="28"/>
          <w:lang w:val="ru-RU"/>
        </w:rPr>
        <w:t xml:space="preserve">основного общего образования </w:t>
      </w:r>
      <w:r w:rsidR="005C5F6F" w:rsidRPr="006A2E74">
        <w:rPr>
          <w:rFonts w:ascii="Times New Roman" w:hAnsi="Times New Roman" w:cs="Times New Roman"/>
          <w:sz w:val="28"/>
          <w:szCs w:val="28"/>
          <w:lang w:val="ru-RU"/>
        </w:rPr>
        <w:t>МБОУ «</w:t>
      </w:r>
      <w:proofErr w:type="spellStart"/>
      <w:r w:rsidR="00870CFF" w:rsidRPr="006A2E74">
        <w:rPr>
          <w:rFonts w:ascii="Times New Roman" w:hAnsi="Times New Roman" w:cs="Times New Roman"/>
          <w:sz w:val="28"/>
          <w:szCs w:val="28"/>
          <w:lang w:val="ru-RU"/>
        </w:rPr>
        <w:t>Водоватовская</w:t>
      </w:r>
      <w:proofErr w:type="spellEnd"/>
      <w:r w:rsidR="00870CFF" w:rsidRPr="006A2E74">
        <w:rPr>
          <w:rFonts w:ascii="Times New Roman" w:hAnsi="Times New Roman" w:cs="Times New Roman"/>
          <w:sz w:val="28"/>
          <w:szCs w:val="28"/>
          <w:lang w:val="ru-RU"/>
        </w:rPr>
        <w:t xml:space="preserve"> СШ</w:t>
      </w:r>
      <w:r w:rsidR="005C5F6F" w:rsidRPr="006A2E74">
        <w:rPr>
          <w:rFonts w:ascii="Times New Roman" w:hAnsi="Times New Roman" w:cs="Times New Roman"/>
          <w:sz w:val="28"/>
          <w:szCs w:val="28"/>
          <w:lang w:val="ru-RU"/>
        </w:rPr>
        <w:t>».</w:t>
      </w:r>
    </w:p>
    <w:p w:rsidR="001D48CF" w:rsidRPr="006A2E74" w:rsidRDefault="001D48CF" w:rsidP="00D608E2">
      <w:pPr>
        <w:pStyle w:val="ab"/>
        <w:numPr>
          <w:ilvl w:val="0"/>
          <w:numId w:val="3"/>
        </w:numPr>
        <w:spacing w:after="0" w:line="276" w:lineRule="auto"/>
        <w:rPr>
          <w:rFonts w:ascii="Times New Roman" w:hAnsi="Times New Roman"/>
          <w:sz w:val="28"/>
          <w:szCs w:val="28"/>
        </w:rPr>
      </w:pPr>
      <w:r w:rsidRPr="006A2E74">
        <w:rPr>
          <w:rFonts w:ascii="Times New Roman" w:hAnsi="Times New Roman"/>
          <w:sz w:val="28"/>
          <w:szCs w:val="28"/>
        </w:rPr>
        <w:t xml:space="preserve">Положение </w:t>
      </w:r>
      <w:r w:rsidR="005C5F6F" w:rsidRPr="006A2E74">
        <w:rPr>
          <w:rFonts w:ascii="Times New Roman" w:hAnsi="Times New Roman"/>
          <w:sz w:val="28"/>
          <w:szCs w:val="28"/>
        </w:rPr>
        <w:t>МБОУ «</w:t>
      </w:r>
      <w:proofErr w:type="spellStart"/>
      <w:r w:rsidR="00870CFF" w:rsidRPr="006A2E74">
        <w:rPr>
          <w:rFonts w:ascii="Times New Roman" w:hAnsi="Times New Roman"/>
          <w:sz w:val="28"/>
          <w:szCs w:val="28"/>
        </w:rPr>
        <w:t>Водоватовская</w:t>
      </w:r>
      <w:proofErr w:type="spellEnd"/>
      <w:r w:rsidR="00870CFF" w:rsidRPr="006A2E74">
        <w:rPr>
          <w:rFonts w:ascii="Times New Roman" w:hAnsi="Times New Roman"/>
          <w:sz w:val="28"/>
          <w:szCs w:val="28"/>
        </w:rPr>
        <w:t xml:space="preserve">  СШ</w:t>
      </w:r>
      <w:r w:rsidR="005C5F6F" w:rsidRPr="006A2E74">
        <w:rPr>
          <w:rFonts w:ascii="Times New Roman" w:hAnsi="Times New Roman"/>
          <w:sz w:val="28"/>
          <w:szCs w:val="28"/>
        </w:rPr>
        <w:t xml:space="preserve">» </w:t>
      </w:r>
      <w:r w:rsidRPr="006A2E74">
        <w:rPr>
          <w:rFonts w:ascii="Times New Roman" w:hAnsi="Times New Roman"/>
          <w:sz w:val="28"/>
          <w:szCs w:val="28"/>
        </w:rPr>
        <w:t>«О</w:t>
      </w:r>
      <w:r w:rsidR="005C7F46" w:rsidRPr="006A2E74">
        <w:rPr>
          <w:rFonts w:ascii="Times New Roman" w:hAnsi="Times New Roman"/>
          <w:sz w:val="28"/>
          <w:szCs w:val="28"/>
        </w:rPr>
        <w:t xml:space="preserve">б организации </w:t>
      </w:r>
      <w:r w:rsidRPr="006A2E74">
        <w:rPr>
          <w:rFonts w:ascii="Times New Roman" w:hAnsi="Times New Roman"/>
          <w:sz w:val="28"/>
          <w:szCs w:val="28"/>
        </w:rPr>
        <w:t>внеурочной деятельности</w:t>
      </w:r>
      <w:r w:rsidR="005C7F46" w:rsidRPr="006A2E74">
        <w:rPr>
          <w:rFonts w:ascii="Times New Roman" w:hAnsi="Times New Roman"/>
          <w:sz w:val="28"/>
          <w:szCs w:val="28"/>
        </w:rPr>
        <w:t xml:space="preserve"> в школе»</w:t>
      </w:r>
      <w:r w:rsidR="00F825ED" w:rsidRPr="006A2E74">
        <w:rPr>
          <w:rFonts w:ascii="Times New Roman" w:hAnsi="Times New Roman"/>
          <w:sz w:val="28"/>
          <w:szCs w:val="28"/>
        </w:rPr>
        <w:t>.</w:t>
      </w:r>
    </w:p>
    <w:p w:rsidR="00B4351A" w:rsidRPr="006A2E74" w:rsidRDefault="009040E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1.</w:t>
      </w:r>
      <w:r w:rsidR="00F825ED" w:rsidRPr="006A2E74">
        <w:rPr>
          <w:rFonts w:ascii="Times New Roman" w:hAnsi="Times New Roman"/>
          <w:sz w:val="28"/>
          <w:szCs w:val="28"/>
        </w:rPr>
        <w:t xml:space="preserve">5. </w:t>
      </w:r>
      <w:r w:rsidR="000F2476" w:rsidRPr="006A2E74">
        <w:rPr>
          <w:rFonts w:ascii="Times New Roman" w:hAnsi="Times New Roman"/>
          <w:sz w:val="28"/>
          <w:szCs w:val="28"/>
        </w:rPr>
        <w:t xml:space="preserve">План внеурочной деятельности представляет собой описание целостной </w:t>
      </w:r>
      <w:r w:rsidR="000F2476" w:rsidRPr="006A2E74">
        <w:rPr>
          <w:rFonts w:ascii="Times New Roman" w:hAnsi="Times New Roman"/>
          <w:i/>
          <w:sz w:val="28"/>
          <w:szCs w:val="28"/>
        </w:rPr>
        <w:t>системы функционирования</w:t>
      </w:r>
      <w:r w:rsidR="00494C2D">
        <w:rPr>
          <w:rFonts w:ascii="Times New Roman" w:hAnsi="Times New Roman"/>
          <w:i/>
          <w:sz w:val="28"/>
          <w:szCs w:val="28"/>
        </w:rPr>
        <w:t xml:space="preserve"> </w:t>
      </w:r>
      <w:r w:rsidR="0049278D" w:rsidRPr="006A2E74">
        <w:rPr>
          <w:rFonts w:ascii="Times New Roman" w:hAnsi="Times New Roman"/>
          <w:sz w:val="28"/>
          <w:szCs w:val="28"/>
        </w:rPr>
        <w:t>школы</w:t>
      </w:r>
      <w:r w:rsidR="000F2476" w:rsidRPr="006A2E74">
        <w:rPr>
          <w:rFonts w:ascii="Times New Roman" w:hAnsi="Times New Roman"/>
          <w:sz w:val="28"/>
          <w:szCs w:val="28"/>
        </w:rPr>
        <w:t xml:space="preserve"> в сфере внеурочной деятельности</w:t>
      </w:r>
      <w:r w:rsidRPr="006A2E74">
        <w:rPr>
          <w:rFonts w:ascii="Times New Roman" w:hAnsi="Times New Roman"/>
          <w:sz w:val="28"/>
          <w:szCs w:val="28"/>
        </w:rPr>
        <w:t xml:space="preserve"> с определёнными направлениями и примерным расходом времени на их реализацию</w:t>
      </w:r>
      <w:r w:rsidR="005C1073" w:rsidRPr="006A2E74">
        <w:rPr>
          <w:rFonts w:ascii="Times New Roman" w:hAnsi="Times New Roman"/>
          <w:sz w:val="28"/>
          <w:szCs w:val="28"/>
        </w:rPr>
        <w:t xml:space="preserve"> (расходы времени на отдельные направления Плана могут меняться в зависимости от задач на каждом этапе реализации программы)</w:t>
      </w:r>
      <w:r w:rsidR="00F94311" w:rsidRPr="006A2E74">
        <w:rPr>
          <w:rFonts w:ascii="Times New Roman" w:hAnsi="Times New Roman"/>
          <w:sz w:val="28"/>
          <w:szCs w:val="28"/>
        </w:rPr>
        <w:t xml:space="preserve">. </w:t>
      </w:r>
    </w:p>
    <w:p w:rsidR="0085559C" w:rsidRPr="006A2E74" w:rsidRDefault="0085559C" w:rsidP="00FB24FF">
      <w:pPr>
        <w:pStyle w:val="ab"/>
        <w:ind w:left="0"/>
        <w:jc w:val="both"/>
        <w:rPr>
          <w:rFonts w:ascii="Times New Roman" w:hAnsi="Times New Roman"/>
          <w:color w:val="FF0000"/>
          <w:sz w:val="28"/>
          <w:szCs w:val="28"/>
        </w:rPr>
      </w:pPr>
      <w:r w:rsidRPr="006A2E74">
        <w:rPr>
          <w:rFonts w:ascii="Times New Roman" w:hAnsi="Times New Roman"/>
          <w:sz w:val="28"/>
          <w:szCs w:val="28"/>
        </w:rPr>
        <w:t>1.</w:t>
      </w:r>
      <w:r w:rsidR="00F825ED" w:rsidRPr="006A2E74">
        <w:rPr>
          <w:rFonts w:ascii="Times New Roman" w:hAnsi="Times New Roman"/>
          <w:sz w:val="28"/>
          <w:szCs w:val="28"/>
        </w:rPr>
        <w:t>6</w:t>
      </w:r>
      <w:r w:rsidRPr="006A2E74">
        <w:rPr>
          <w:rFonts w:ascii="Times New Roman" w:hAnsi="Times New Roman"/>
          <w:sz w:val="28"/>
          <w:szCs w:val="28"/>
        </w:rPr>
        <w:t xml:space="preserve">. На основании решения педагогического коллектива, интересов и запросов детей и родителей </w:t>
      </w:r>
      <w:r w:rsidR="008512D1" w:rsidRPr="006A2E74">
        <w:rPr>
          <w:rFonts w:ascii="Times New Roman" w:hAnsi="Times New Roman"/>
          <w:sz w:val="28"/>
          <w:szCs w:val="28"/>
        </w:rPr>
        <w:t xml:space="preserve">(законных представителей) </w:t>
      </w:r>
      <w:r w:rsidRPr="006A2E74">
        <w:rPr>
          <w:rFonts w:ascii="Times New Roman" w:hAnsi="Times New Roman"/>
          <w:sz w:val="28"/>
          <w:szCs w:val="28"/>
        </w:rPr>
        <w:t xml:space="preserve">в школе реализуется модель плана внеурочной деятельности с </w:t>
      </w:r>
      <w:r w:rsidRPr="006A2E74">
        <w:rPr>
          <w:rFonts w:ascii="Times New Roman" w:hAnsi="Times New Roman"/>
          <w:b/>
          <w:sz w:val="28"/>
          <w:szCs w:val="28"/>
        </w:rPr>
        <w:t xml:space="preserve">преобладанием </w:t>
      </w:r>
      <w:r w:rsidRPr="006A2E74">
        <w:rPr>
          <w:rFonts w:ascii="Times New Roman" w:hAnsi="Times New Roman"/>
          <w:i/>
          <w:sz w:val="28"/>
          <w:szCs w:val="28"/>
        </w:rPr>
        <w:t>учебно-познавательной деятельности</w:t>
      </w:r>
      <w:r w:rsidRPr="006A2E74">
        <w:rPr>
          <w:rFonts w:ascii="Times New Roman" w:hAnsi="Times New Roman"/>
          <w:sz w:val="28"/>
          <w:szCs w:val="28"/>
        </w:rPr>
        <w:t xml:space="preserve">, когда наибольшее внимание уделяется </w:t>
      </w:r>
      <w:bookmarkStart w:id="2" w:name="_Hlk139703216"/>
      <w:r w:rsidRPr="006A2E74">
        <w:rPr>
          <w:rFonts w:ascii="Times New Roman" w:hAnsi="Times New Roman"/>
          <w:sz w:val="28"/>
          <w:szCs w:val="28"/>
        </w:rPr>
        <w:t xml:space="preserve">внеурочной деятельности по учебным предметам и организационному обеспечению учебной </w:t>
      </w:r>
      <w:proofErr w:type="spellStart"/>
      <w:r w:rsidRPr="006A2E74">
        <w:rPr>
          <w:rFonts w:ascii="Times New Roman" w:hAnsi="Times New Roman"/>
          <w:sz w:val="28"/>
          <w:szCs w:val="28"/>
        </w:rPr>
        <w:t>деятельности</w:t>
      </w:r>
      <w:bookmarkEnd w:id="2"/>
      <w:r w:rsidRPr="006A2E74">
        <w:rPr>
          <w:rFonts w:ascii="Times New Roman" w:hAnsi="Times New Roman"/>
          <w:sz w:val="28"/>
          <w:szCs w:val="28"/>
        </w:rPr>
        <w:t>.</w:t>
      </w:r>
      <w:r w:rsidR="0054072E" w:rsidRPr="006A2E74">
        <w:rPr>
          <w:rFonts w:ascii="Times New Roman" w:hAnsi="Times New Roman"/>
          <w:sz w:val="28"/>
          <w:szCs w:val="28"/>
        </w:rPr>
        <w:t>Также</w:t>
      </w:r>
      <w:proofErr w:type="spellEnd"/>
      <w:r w:rsidR="0054072E" w:rsidRPr="006A2E74">
        <w:rPr>
          <w:rFonts w:ascii="Times New Roman" w:hAnsi="Times New Roman"/>
          <w:sz w:val="28"/>
          <w:szCs w:val="28"/>
        </w:rPr>
        <w:t xml:space="preserve"> в план внеурочной деятельности включено направление по организации внеурочных занятий патриотической, нравственной и экологической тематики (</w:t>
      </w:r>
      <w:r w:rsidR="00D21966" w:rsidRPr="006A2E74">
        <w:rPr>
          <w:rFonts w:ascii="Times New Roman" w:hAnsi="Times New Roman"/>
          <w:sz w:val="28"/>
          <w:szCs w:val="28"/>
        </w:rPr>
        <w:t>основани</w:t>
      </w:r>
      <w:r w:rsidR="0054072E" w:rsidRPr="006A2E74">
        <w:rPr>
          <w:rFonts w:ascii="Times New Roman" w:hAnsi="Times New Roman"/>
          <w:sz w:val="28"/>
          <w:szCs w:val="28"/>
        </w:rPr>
        <w:t xml:space="preserve">е: письмо Министерства просвещения РФ от 17.06.2022 №03-871 «Об организации занятий </w:t>
      </w:r>
      <w:r w:rsidR="00F623F5" w:rsidRPr="006A2E74">
        <w:rPr>
          <w:rFonts w:ascii="Times New Roman" w:hAnsi="Times New Roman"/>
          <w:sz w:val="28"/>
          <w:szCs w:val="28"/>
        </w:rPr>
        <w:t>Разговоры о важном</w:t>
      </w:r>
      <w:r w:rsidR="0054072E" w:rsidRPr="006A2E74">
        <w:rPr>
          <w:rFonts w:ascii="Times New Roman" w:hAnsi="Times New Roman"/>
          <w:sz w:val="28"/>
          <w:szCs w:val="28"/>
        </w:rPr>
        <w:t xml:space="preserve">»). </w:t>
      </w:r>
    </w:p>
    <w:p w:rsidR="0085559C" w:rsidRPr="006A2E74" w:rsidRDefault="0085559C" w:rsidP="00FB24FF">
      <w:pPr>
        <w:pStyle w:val="ab"/>
        <w:ind w:left="0"/>
        <w:jc w:val="both"/>
        <w:rPr>
          <w:rFonts w:ascii="Times New Roman" w:hAnsi="Times New Roman"/>
          <w:sz w:val="28"/>
          <w:szCs w:val="28"/>
        </w:rPr>
      </w:pPr>
      <w:r w:rsidRPr="006A2E74">
        <w:rPr>
          <w:rFonts w:ascii="Times New Roman" w:hAnsi="Times New Roman"/>
          <w:sz w:val="28"/>
          <w:szCs w:val="28"/>
        </w:rPr>
        <w:t>1.</w:t>
      </w:r>
      <w:r w:rsidR="00F825ED" w:rsidRPr="006A2E74">
        <w:rPr>
          <w:rFonts w:ascii="Times New Roman" w:hAnsi="Times New Roman"/>
          <w:sz w:val="28"/>
          <w:szCs w:val="28"/>
        </w:rPr>
        <w:t>7</w:t>
      </w:r>
      <w:r w:rsidRPr="006A2E74">
        <w:rPr>
          <w:rFonts w:ascii="Times New Roman" w:hAnsi="Times New Roman"/>
          <w:sz w:val="28"/>
          <w:szCs w:val="28"/>
        </w:rPr>
        <w:t>.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85559C" w:rsidRPr="006A2E74" w:rsidRDefault="0085559C" w:rsidP="00DA3DDB">
      <w:pPr>
        <w:pStyle w:val="ab"/>
        <w:spacing w:line="276" w:lineRule="auto"/>
        <w:ind w:left="0"/>
        <w:rPr>
          <w:rFonts w:ascii="Times New Roman" w:hAnsi="Times New Roman"/>
          <w:b/>
          <w:sz w:val="28"/>
          <w:szCs w:val="28"/>
        </w:rPr>
      </w:pPr>
    </w:p>
    <w:p w:rsidR="00F825ED" w:rsidRPr="006A2E74" w:rsidRDefault="00F825ED" w:rsidP="00D608E2">
      <w:pPr>
        <w:pStyle w:val="ab"/>
        <w:numPr>
          <w:ilvl w:val="0"/>
          <w:numId w:val="1"/>
        </w:numPr>
        <w:spacing w:line="276" w:lineRule="auto"/>
        <w:rPr>
          <w:rFonts w:ascii="Times New Roman" w:hAnsi="Times New Roman"/>
          <w:b/>
          <w:sz w:val="28"/>
          <w:szCs w:val="28"/>
        </w:rPr>
      </w:pPr>
      <w:r w:rsidRPr="006A2E74">
        <w:rPr>
          <w:rFonts w:ascii="Times New Roman" w:hAnsi="Times New Roman"/>
          <w:b/>
          <w:sz w:val="28"/>
          <w:szCs w:val="28"/>
        </w:rPr>
        <w:t>Цель и задачи внеурочной деятельности, организуемой на уровне ООО</w:t>
      </w:r>
      <w:r w:rsidR="00853852" w:rsidRPr="006A2E74">
        <w:rPr>
          <w:rFonts w:ascii="Times New Roman" w:hAnsi="Times New Roman"/>
          <w:b/>
          <w:sz w:val="28"/>
          <w:szCs w:val="28"/>
        </w:rPr>
        <w:t>.</w:t>
      </w:r>
    </w:p>
    <w:p w:rsidR="00853852" w:rsidRPr="006A2E74" w:rsidRDefault="00853852"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Внеурочная деятельность обучающихся осуществляется в соответствии с рабочей программой воспитания школы.</w:t>
      </w:r>
    </w:p>
    <w:p w:rsidR="00853852" w:rsidRPr="006A2E74" w:rsidRDefault="00853852" w:rsidP="00FB24FF">
      <w:pPr>
        <w:pStyle w:val="ab"/>
        <w:spacing w:line="276" w:lineRule="auto"/>
        <w:ind w:left="0"/>
        <w:jc w:val="both"/>
        <w:rPr>
          <w:rFonts w:ascii="Times New Roman" w:hAnsi="Times New Roman"/>
          <w:sz w:val="28"/>
          <w:szCs w:val="28"/>
        </w:rPr>
      </w:pPr>
      <w:r w:rsidRPr="006A2E74">
        <w:rPr>
          <w:rFonts w:ascii="Times New Roman" w:hAnsi="Times New Roman"/>
          <w:i/>
          <w:sz w:val="28"/>
          <w:szCs w:val="28"/>
        </w:rPr>
        <w:t xml:space="preserve">Цель </w:t>
      </w:r>
      <w:r w:rsidRPr="006A2E74">
        <w:rPr>
          <w:rFonts w:ascii="Times New Roman" w:hAnsi="Times New Roman"/>
          <w:sz w:val="28"/>
          <w:szCs w:val="28"/>
        </w:rPr>
        <w:t xml:space="preserve">внеурочной деятельности: обеспечение индивидуальных потребностей обучающихся, достижение планируемых результатов освоения основной образовательной программы (личностных, </w:t>
      </w:r>
      <w:proofErr w:type="spellStart"/>
      <w:r w:rsidRPr="006A2E74">
        <w:rPr>
          <w:rFonts w:ascii="Times New Roman" w:hAnsi="Times New Roman"/>
          <w:sz w:val="28"/>
          <w:szCs w:val="28"/>
        </w:rPr>
        <w:t>метапредметных</w:t>
      </w:r>
      <w:proofErr w:type="spellEnd"/>
      <w:r w:rsidRPr="006A2E74">
        <w:rPr>
          <w:rFonts w:ascii="Times New Roman" w:hAnsi="Times New Roman"/>
          <w:sz w:val="28"/>
          <w:szCs w:val="28"/>
        </w:rPr>
        <w:t xml:space="preserve"> и предметных) и осуществляется в формах, отличных от форм, используемых преимущественно на урочных занятиях.</w:t>
      </w:r>
    </w:p>
    <w:p w:rsidR="00853852" w:rsidRPr="006A2E74" w:rsidRDefault="00853852"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 xml:space="preserve">Достижение поставленной цели предусматривает решение следующих основных </w:t>
      </w:r>
      <w:r w:rsidRPr="006A2E74">
        <w:rPr>
          <w:rFonts w:ascii="Times New Roman" w:hAnsi="Times New Roman"/>
          <w:i/>
          <w:sz w:val="28"/>
          <w:szCs w:val="28"/>
        </w:rPr>
        <w:t>задач:</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lastRenderedPageBreak/>
        <w:t xml:space="preserve">установление требований к воспитанию и социализации учащихся на соответствующем культурном уровне развития личности, созданию необходимых условий для ее самореализации;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взаимодействие образовательного учреждения при реализации основной образовательной программы с социальными партнерами;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участие учащихся, их родителей (законных представителей), педагогических работников и общественности в проектировании и развитии </w:t>
      </w:r>
      <w:proofErr w:type="spellStart"/>
      <w:r w:rsidRPr="006A2E74">
        <w:rPr>
          <w:rFonts w:ascii="Times New Roman" w:hAnsi="Times New Roman"/>
          <w:sz w:val="28"/>
          <w:szCs w:val="28"/>
        </w:rPr>
        <w:t>внутришкольной</w:t>
      </w:r>
      <w:proofErr w:type="spellEnd"/>
      <w:r w:rsidRPr="006A2E74">
        <w:rPr>
          <w:rFonts w:ascii="Times New Roman" w:hAnsi="Times New Roman"/>
          <w:sz w:val="28"/>
          <w:szCs w:val="28"/>
        </w:rPr>
        <w:t xml:space="preserve"> социальной среды, школьного уклада;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включение учащихся в процессы познания и преобразования внешкольной социальной среды (района, города) для приобретения опыта реального управления и действия;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853852" w:rsidRPr="006A2E74" w:rsidRDefault="00853852" w:rsidP="00FB24FF">
      <w:pPr>
        <w:pStyle w:val="ab"/>
        <w:numPr>
          <w:ilvl w:val="0"/>
          <w:numId w:val="5"/>
        </w:numPr>
        <w:spacing w:line="276" w:lineRule="auto"/>
        <w:jc w:val="both"/>
        <w:rPr>
          <w:rFonts w:ascii="Times New Roman" w:hAnsi="Times New Roman"/>
          <w:sz w:val="28"/>
          <w:szCs w:val="28"/>
        </w:rPr>
      </w:pPr>
      <w:r w:rsidRPr="006A2E74">
        <w:rPr>
          <w:rFonts w:ascii="Times New Roman" w:hAnsi="Times New Roman"/>
          <w:sz w:val="28"/>
          <w:szCs w:val="28"/>
        </w:rPr>
        <w:t xml:space="preserve">сохранение и укрепление физического, психологического и социального здоровья учащихся, обеспечение их безопасности. </w:t>
      </w:r>
    </w:p>
    <w:p w:rsidR="00853852" w:rsidRPr="006A2E74" w:rsidRDefault="00853852" w:rsidP="00853852">
      <w:pPr>
        <w:pStyle w:val="ab"/>
        <w:spacing w:line="276" w:lineRule="auto"/>
        <w:ind w:left="360"/>
        <w:rPr>
          <w:rFonts w:ascii="Times New Roman" w:hAnsi="Times New Roman"/>
          <w:sz w:val="28"/>
          <w:szCs w:val="28"/>
        </w:rPr>
      </w:pPr>
    </w:p>
    <w:p w:rsidR="00853852" w:rsidRPr="006A2E74" w:rsidRDefault="00853852" w:rsidP="00FB24FF">
      <w:pPr>
        <w:pStyle w:val="ab"/>
        <w:numPr>
          <w:ilvl w:val="0"/>
          <w:numId w:val="1"/>
        </w:numPr>
        <w:spacing w:line="276" w:lineRule="auto"/>
        <w:jc w:val="both"/>
        <w:rPr>
          <w:rFonts w:ascii="Times New Roman" w:hAnsi="Times New Roman"/>
          <w:sz w:val="28"/>
          <w:szCs w:val="28"/>
        </w:rPr>
      </w:pPr>
      <w:r w:rsidRPr="006A2E74">
        <w:rPr>
          <w:rFonts w:ascii="Times New Roman" w:hAnsi="Times New Roman"/>
          <w:sz w:val="28"/>
          <w:szCs w:val="28"/>
        </w:rPr>
        <w:t xml:space="preserve">План внеурочной деятельности представляет собой описание </w:t>
      </w:r>
      <w:r w:rsidRPr="006A2E74">
        <w:rPr>
          <w:rFonts w:ascii="Times New Roman" w:hAnsi="Times New Roman"/>
          <w:i/>
          <w:sz w:val="28"/>
          <w:szCs w:val="28"/>
        </w:rPr>
        <w:t>целостной системы</w:t>
      </w:r>
      <w:r w:rsidRPr="006A2E74">
        <w:rPr>
          <w:rFonts w:ascii="Times New Roman" w:hAnsi="Times New Roman"/>
          <w:sz w:val="28"/>
          <w:szCs w:val="28"/>
        </w:rPr>
        <w:t xml:space="preserve"> функционирования школы в сфере внеурочной деятельности и включает в себя, в соответствии с ФГОС и основной образовательной программой среднего общего образования:</w:t>
      </w:r>
    </w:p>
    <w:p w:rsidR="008A29A1" w:rsidRPr="006A2E74" w:rsidRDefault="008A29A1" w:rsidP="00EA6AA7">
      <w:pPr>
        <w:pStyle w:val="ab"/>
        <w:spacing w:line="276" w:lineRule="auto"/>
        <w:ind w:left="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54"/>
      </w:tblGrid>
      <w:tr w:rsidR="008A29A1" w:rsidRPr="006A2E74" w:rsidTr="008A29A1">
        <w:tc>
          <w:tcPr>
            <w:tcW w:w="3510" w:type="dxa"/>
            <w:shd w:val="clear" w:color="auto" w:fill="auto"/>
          </w:tcPr>
          <w:p w:rsidR="008A29A1" w:rsidRPr="006A2E74" w:rsidRDefault="008A29A1" w:rsidP="006C5BC1">
            <w:pPr>
              <w:pStyle w:val="ab"/>
              <w:spacing w:line="240" w:lineRule="auto"/>
              <w:ind w:left="0"/>
              <w:jc w:val="center"/>
              <w:rPr>
                <w:rFonts w:ascii="Times New Roman" w:hAnsi="Times New Roman"/>
                <w:sz w:val="28"/>
                <w:szCs w:val="28"/>
              </w:rPr>
            </w:pPr>
            <w:r w:rsidRPr="006A2E74">
              <w:rPr>
                <w:rFonts w:ascii="Times New Roman" w:hAnsi="Times New Roman"/>
                <w:sz w:val="28"/>
                <w:szCs w:val="28"/>
              </w:rPr>
              <w:t>Направления внеурочной деятельности</w:t>
            </w:r>
          </w:p>
        </w:tc>
        <w:tc>
          <w:tcPr>
            <w:tcW w:w="5954" w:type="dxa"/>
            <w:shd w:val="clear" w:color="auto" w:fill="auto"/>
          </w:tcPr>
          <w:p w:rsidR="008A29A1" w:rsidRPr="006A2E74" w:rsidRDefault="008A29A1" w:rsidP="006C5BC1">
            <w:pPr>
              <w:pStyle w:val="ab"/>
              <w:spacing w:line="240" w:lineRule="auto"/>
              <w:ind w:left="0"/>
              <w:jc w:val="center"/>
              <w:rPr>
                <w:rFonts w:ascii="Times New Roman" w:hAnsi="Times New Roman"/>
                <w:sz w:val="28"/>
                <w:szCs w:val="28"/>
              </w:rPr>
            </w:pPr>
            <w:r w:rsidRPr="006A2E74">
              <w:rPr>
                <w:rFonts w:ascii="Times New Roman" w:hAnsi="Times New Roman"/>
                <w:sz w:val="28"/>
                <w:szCs w:val="28"/>
              </w:rPr>
              <w:t>Цель</w:t>
            </w:r>
            <w:r w:rsidR="00EA6AA7" w:rsidRPr="006A2E74">
              <w:rPr>
                <w:rFonts w:ascii="Times New Roman" w:hAnsi="Times New Roman"/>
                <w:sz w:val="28"/>
                <w:szCs w:val="28"/>
              </w:rPr>
              <w:t xml:space="preserve"> занятий ВД</w:t>
            </w:r>
          </w:p>
        </w:tc>
      </w:tr>
      <w:tr w:rsidR="001F29D8" w:rsidRPr="00812851" w:rsidTr="008A29A1">
        <w:tc>
          <w:tcPr>
            <w:tcW w:w="3510" w:type="dxa"/>
            <w:shd w:val="clear" w:color="auto" w:fill="auto"/>
          </w:tcPr>
          <w:p w:rsidR="001F29D8" w:rsidRPr="006A2E74" w:rsidRDefault="001F29D8" w:rsidP="001F29D8">
            <w:pPr>
              <w:pStyle w:val="ab"/>
              <w:spacing w:line="240" w:lineRule="auto"/>
              <w:ind w:left="0"/>
              <w:rPr>
                <w:rFonts w:ascii="Times New Roman" w:hAnsi="Times New Roman"/>
                <w:sz w:val="28"/>
                <w:szCs w:val="28"/>
              </w:rPr>
            </w:pPr>
            <w:bookmarkStart w:id="3" w:name="_Hlk139705083"/>
            <w:r w:rsidRPr="006A2E74">
              <w:rPr>
                <w:rFonts w:ascii="Times New Roman" w:eastAsia="Times New Roman" w:hAnsi="Times New Roman"/>
                <w:color w:val="000000"/>
                <w:sz w:val="28"/>
                <w:szCs w:val="28"/>
              </w:rPr>
              <w:t>Внеурочные занятия патриотической, нравственной и экологической тематики</w:t>
            </w:r>
            <w:bookmarkEnd w:id="3"/>
          </w:p>
        </w:tc>
        <w:tc>
          <w:tcPr>
            <w:tcW w:w="5954" w:type="dxa"/>
            <w:shd w:val="clear" w:color="auto" w:fill="auto"/>
          </w:tcPr>
          <w:p w:rsidR="001F29D8" w:rsidRPr="006A2E74" w:rsidRDefault="00D33CD3" w:rsidP="00D33CD3">
            <w:pPr>
              <w:pStyle w:val="ab"/>
              <w:spacing w:line="240" w:lineRule="auto"/>
              <w:ind w:left="0"/>
              <w:rPr>
                <w:rFonts w:ascii="Times New Roman" w:hAnsi="Times New Roman"/>
                <w:sz w:val="28"/>
                <w:szCs w:val="28"/>
              </w:rPr>
            </w:pPr>
            <w:r w:rsidRPr="006A2E74">
              <w:rPr>
                <w:rFonts w:ascii="Times New Roman" w:hAnsi="Times New Roman"/>
                <w:sz w:val="28"/>
                <w:szCs w:val="28"/>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8A29A1" w:rsidRPr="00812851" w:rsidTr="008A29A1">
        <w:tc>
          <w:tcPr>
            <w:tcW w:w="3510" w:type="dxa"/>
            <w:shd w:val="clear" w:color="auto" w:fill="auto"/>
          </w:tcPr>
          <w:p w:rsidR="008A29A1" w:rsidRPr="006A2E74" w:rsidRDefault="008A29A1" w:rsidP="006C5BC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lastRenderedPageBreak/>
              <w:t>Внеурочная деятельность по учебным предметам ООП</w:t>
            </w:r>
          </w:p>
        </w:tc>
        <w:tc>
          <w:tcPr>
            <w:tcW w:w="5954" w:type="dxa"/>
            <w:shd w:val="clear" w:color="auto" w:fill="auto"/>
          </w:tcPr>
          <w:p w:rsidR="008A29A1" w:rsidRPr="006A2E74" w:rsidRDefault="008A29A1" w:rsidP="006C5BC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Удовлетворение различных интересов учеников, потребностей в физическом развитии и совершенствовании с учетом этнокультурных интересов, особых образовательных потребностей детей </w:t>
            </w:r>
            <w:proofErr w:type="spellStart"/>
            <w:r w:rsidRPr="006A2E74">
              <w:rPr>
                <w:rFonts w:ascii="Times New Roman" w:hAnsi="Times New Roman" w:cs="Times New Roman"/>
                <w:sz w:val="28"/>
                <w:szCs w:val="28"/>
                <w:lang w:val="ru-RU" w:eastAsia="ru-RU"/>
              </w:rPr>
              <w:t>сОВЗ</w:t>
            </w:r>
            <w:proofErr w:type="spellEnd"/>
          </w:p>
        </w:tc>
      </w:tr>
      <w:tr w:rsidR="008A29A1" w:rsidRPr="00812851" w:rsidTr="008A29A1">
        <w:trPr>
          <w:trHeight w:val="1026"/>
        </w:trPr>
        <w:tc>
          <w:tcPr>
            <w:tcW w:w="3510" w:type="dxa"/>
            <w:shd w:val="clear" w:color="auto" w:fill="auto"/>
          </w:tcPr>
          <w:p w:rsidR="008A29A1" w:rsidRPr="006A2E74" w:rsidRDefault="008A29A1"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формированию функциональной грамотности</w:t>
            </w:r>
          </w:p>
        </w:tc>
        <w:tc>
          <w:tcPr>
            <w:tcW w:w="5954" w:type="dxa"/>
            <w:shd w:val="clear" w:color="auto" w:fill="auto"/>
          </w:tcPr>
          <w:p w:rsidR="008A29A1" w:rsidRPr="006A2E74" w:rsidRDefault="008A29A1"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Формирование читательской математической, </w:t>
            </w:r>
            <w:proofErr w:type="spellStart"/>
            <w:r w:rsidRPr="006A2E74">
              <w:rPr>
                <w:rFonts w:ascii="Times New Roman" w:hAnsi="Times New Roman" w:cs="Times New Roman"/>
                <w:sz w:val="28"/>
                <w:szCs w:val="28"/>
                <w:lang w:val="ru-RU" w:eastAsia="ru-RU"/>
              </w:rPr>
              <w:t>естественно-научной</w:t>
            </w:r>
            <w:proofErr w:type="spellEnd"/>
            <w:r w:rsidRPr="006A2E74">
              <w:rPr>
                <w:rFonts w:ascii="Times New Roman" w:hAnsi="Times New Roman" w:cs="Times New Roman"/>
                <w:sz w:val="28"/>
                <w:szCs w:val="28"/>
                <w:lang w:val="ru-RU" w:eastAsia="ru-RU"/>
              </w:rPr>
              <w:t>, финансовой грамотности</w:t>
            </w:r>
            <w:r w:rsidR="00D8390D" w:rsidRPr="006A2E74">
              <w:rPr>
                <w:rFonts w:ascii="Times New Roman" w:hAnsi="Times New Roman" w:cs="Times New Roman"/>
                <w:sz w:val="28"/>
                <w:szCs w:val="28"/>
                <w:lang w:val="ru-RU" w:eastAsia="ru-RU"/>
              </w:rPr>
              <w:t xml:space="preserve"> обучающихся. </w:t>
            </w:r>
          </w:p>
        </w:tc>
      </w:tr>
      <w:tr w:rsidR="008A29A1" w:rsidRPr="00812851" w:rsidTr="008A29A1">
        <w:tc>
          <w:tcPr>
            <w:tcW w:w="3510" w:type="dxa"/>
            <w:shd w:val="clear" w:color="auto" w:fill="auto"/>
          </w:tcPr>
          <w:p w:rsidR="008A29A1" w:rsidRPr="006A2E74" w:rsidRDefault="008A29A1"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развитию личности, ее способностей</w:t>
            </w:r>
          </w:p>
        </w:tc>
        <w:tc>
          <w:tcPr>
            <w:tcW w:w="5954" w:type="dxa"/>
            <w:shd w:val="clear" w:color="auto" w:fill="auto"/>
          </w:tcPr>
          <w:p w:rsidR="008A29A1" w:rsidRPr="006A2E74" w:rsidRDefault="008A29A1"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Удовлетворение образовательных потребностей и интересов, самореализация </w:t>
            </w:r>
            <w:r w:rsidR="00D8390D" w:rsidRPr="006A2E74">
              <w:rPr>
                <w:rFonts w:ascii="Times New Roman" w:hAnsi="Times New Roman" w:cs="Times New Roman"/>
                <w:sz w:val="28"/>
                <w:szCs w:val="28"/>
                <w:lang w:val="ru-RU" w:eastAsia="ru-RU"/>
              </w:rPr>
              <w:t>обучающихся</w:t>
            </w:r>
            <w:r w:rsidRPr="006A2E74">
              <w:rPr>
                <w:rFonts w:ascii="Times New Roman" w:hAnsi="Times New Roman" w:cs="Times New Roman"/>
                <w:sz w:val="28"/>
                <w:szCs w:val="28"/>
                <w:lang w:val="ru-RU" w:eastAsia="ru-RU"/>
              </w:rPr>
              <w:t>, в том числе одаренных</w:t>
            </w:r>
          </w:p>
        </w:tc>
      </w:tr>
      <w:tr w:rsidR="003F171D" w:rsidRPr="00812851" w:rsidTr="008A29A1">
        <w:tc>
          <w:tcPr>
            <w:tcW w:w="3510"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реализации воспитательных мероприятий</w:t>
            </w:r>
          </w:p>
        </w:tc>
        <w:tc>
          <w:tcPr>
            <w:tcW w:w="5954"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Реализация комплекса воспитательных мероприятий на уровне </w:t>
            </w:r>
            <w:r w:rsidR="00A76438" w:rsidRPr="006A2E74">
              <w:rPr>
                <w:rFonts w:ascii="Times New Roman" w:hAnsi="Times New Roman" w:cs="Times New Roman"/>
                <w:sz w:val="28"/>
                <w:szCs w:val="28"/>
                <w:lang w:val="ru-RU" w:eastAsia="ru-RU"/>
              </w:rPr>
              <w:t>школы</w:t>
            </w:r>
            <w:r w:rsidRPr="006A2E74">
              <w:rPr>
                <w:rFonts w:ascii="Times New Roman" w:hAnsi="Times New Roman" w:cs="Times New Roman"/>
                <w:sz w:val="28"/>
                <w:szCs w:val="28"/>
                <w:lang w:val="ru-RU" w:eastAsia="ru-RU"/>
              </w:rPr>
              <w:t>, класса,</w:t>
            </w:r>
            <w:r w:rsidR="00A76438" w:rsidRPr="006A2E74">
              <w:rPr>
                <w:rFonts w:ascii="Times New Roman" w:hAnsi="Times New Roman" w:cs="Times New Roman"/>
                <w:sz w:val="28"/>
                <w:szCs w:val="28"/>
                <w:lang w:val="ru-RU" w:eastAsia="ru-RU"/>
              </w:rPr>
              <w:t xml:space="preserve">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tc>
      </w:tr>
      <w:tr w:rsidR="003F171D" w:rsidRPr="00812851" w:rsidTr="008A29A1">
        <w:tc>
          <w:tcPr>
            <w:tcW w:w="3510"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организации деятельности ученических сообществ</w:t>
            </w:r>
          </w:p>
        </w:tc>
        <w:tc>
          <w:tcPr>
            <w:tcW w:w="5954"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Организация деятельности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w:t>
            </w:r>
            <w:r w:rsidR="00A76438" w:rsidRPr="006A2E74">
              <w:rPr>
                <w:rFonts w:ascii="Times New Roman" w:hAnsi="Times New Roman" w:cs="Times New Roman"/>
                <w:sz w:val="28"/>
                <w:szCs w:val="28"/>
                <w:lang w:val="ru-RU" w:eastAsia="ru-RU"/>
              </w:rPr>
              <w:t>т.д.</w:t>
            </w:r>
          </w:p>
        </w:tc>
      </w:tr>
      <w:tr w:rsidR="00A76438" w:rsidRPr="00812851" w:rsidTr="008A29A1">
        <w:tc>
          <w:tcPr>
            <w:tcW w:w="3510" w:type="dxa"/>
            <w:shd w:val="clear" w:color="auto" w:fill="auto"/>
          </w:tcPr>
          <w:p w:rsidR="00A76438" w:rsidRPr="006A2E74" w:rsidRDefault="00A76438"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направленная на организационное обеспечение учебной деятельности</w:t>
            </w:r>
          </w:p>
        </w:tc>
        <w:tc>
          <w:tcPr>
            <w:tcW w:w="5954" w:type="dxa"/>
            <w:shd w:val="clear" w:color="auto" w:fill="auto"/>
          </w:tcPr>
          <w:p w:rsidR="00A76438" w:rsidRPr="006A2E74" w:rsidRDefault="00A76438"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Проведение организационных собраний, взаимодействие с родителями по обеспечению успешной реализации образовательной программы и т. д.)</w:t>
            </w:r>
          </w:p>
        </w:tc>
      </w:tr>
      <w:tr w:rsidR="003F171D" w:rsidRPr="006A2E74" w:rsidTr="008A29A1">
        <w:tc>
          <w:tcPr>
            <w:tcW w:w="3510"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организации педагогической поддержки</w:t>
            </w:r>
          </w:p>
        </w:tc>
        <w:tc>
          <w:tcPr>
            <w:tcW w:w="5954"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Оказание педагогической поддержки ученикам</w:t>
            </w:r>
          </w:p>
        </w:tc>
      </w:tr>
      <w:tr w:rsidR="003F171D" w:rsidRPr="00812851" w:rsidTr="008A29A1">
        <w:tc>
          <w:tcPr>
            <w:tcW w:w="3510"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обеспечению благополучия детей</w:t>
            </w:r>
          </w:p>
        </w:tc>
        <w:tc>
          <w:tcPr>
            <w:tcW w:w="5954" w:type="dxa"/>
            <w:shd w:val="clear" w:color="auto" w:fill="auto"/>
          </w:tcPr>
          <w:p w:rsidR="003F171D" w:rsidRPr="006A2E74" w:rsidRDefault="003F171D" w:rsidP="008A29A1">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Обеспечение благополучия учеников в пространстве школы: безопасности жизни и здоровья,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tc>
      </w:tr>
    </w:tbl>
    <w:p w:rsidR="008A29A1" w:rsidRPr="006A2E74" w:rsidRDefault="008A29A1" w:rsidP="00DA3DDB">
      <w:pPr>
        <w:pStyle w:val="ab"/>
        <w:spacing w:line="276" w:lineRule="auto"/>
        <w:ind w:left="0"/>
        <w:rPr>
          <w:rFonts w:ascii="Times New Roman" w:hAnsi="Times New Roman"/>
          <w:sz w:val="28"/>
          <w:szCs w:val="28"/>
        </w:rPr>
      </w:pPr>
    </w:p>
    <w:p w:rsidR="00DB6F7F" w:rsidRPr="006A2E74" w:rsidRDefault="00DB6F7F" w:rsidP="00D608E2">
      <w:pPr>
        <w:pStyle w:val="ab"/>
        <w:numPr>
          <w:ilvl w:val="0"/>
          <w:numId w:val="1"/>
        </w:numPr>
        <w:spacing w:line="276" w:lineRule="auto"/>
        <w:rPr>
          <w:rFonts w:ascii="Times New Roman" w:hAnsi="Times New Roman"/>
          <w:b/>
          <w:sz w:val="28"/>
          <w:szCs w:val="28"/>
        </w:rPr>
      </w:pPr>
      <w:r w:rsidRPr="006A2E74">
        <w:rPr>
          <w:rFonts w:ascii="Times New Roman" w:hAnsi="Times New Roman"/>
          <w:b/>
          <w:sz w:val="28"/>
          <w:szCs w:val="28"/>
        </w:rPr>
        <w:t>Количество часов, выделяемых на внеурочную деятельность уровня ООО</w:t>
      </w:r>
    </w:p>
    <w:p w:rsidR="00DB6F7F" w:rsidRPr="006A2E74" w:rsidRDefault="00DB6F7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 xml:space="preserve">4.1. </w:t>
      </w:r>
      <w:bookmarkStart w:id="4" w:name="_Hlk140050663"/>
      <w:r w:rsidRPr="006A2E74">
        <w:rPr>
          <w:rFonts w:ascii="Times New Roman" w:hAnsi="Times New Roman"/>
          <w:sz w:val="28"/>
          <w:szCs w:val="28"/>
        </w:rPr>
        <w:t>Количество часов, выделяемых на внеурочную деятельность</w:t>
      </w:r>
      <w:bookmarkEnd w:id="4"/>
      <w:r w:rsidRPr="006A2E74">
        <w:rPr>
          <w:rFonts w:ascii="Times New Roman" w:hAnsi="Times New Roman"/>
          <w:sz w:val="28"/>
          <w:szCs w:val="28"/>
        </w:rPr>
        <w:t xml:space="preserve">, составляет за 5 лет обучения на уровне основного общего образования не более 1750 часов, в год - не более </w:t>
      </w:r>
      <w:r w:rsidRPr="007F61C3">
        <w:rPr>
          <w:rFonts w:ascii="Times New Roman" w:hAnsi="Times New Roman"/>
          <w:sz w:val="28"/>
          <w:szCs w:val="28"/>
        </w:rPr>
        <w:t>350 часов.</w:t>
      </w:r>
      <w:r w:rsidRPr="006A2E74">
        <w:rPr>
          <w:rFonts w:ascii="Times New Roman" w:hAnsi="Times New Roman"/>
          <w:sz w:val="28"/>
          <w:szCs w:val="28"/>
        </w:rPr>
        <w:t xml:space="preserve">4.2. Величина недельной образовательной </w:t>
      </w:r>
      <w:r w:rsidRPr="006A2E74">
        <w:rPr>
          <w:rFonts w:ascii="Times New Roman" w:hAnsi="Times New Roman"/>
          <w:sz w:val="28"/>
          <w:szCs w:val="28"/>
        </w:rPr>
        <w:lastRenderedPageBreak/>
        <w:t xml:space="preserve">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школы или на базе загородных детских центров, в походах, поездках и другие).                                                                                         4.3. При этом расходы времени на отдельные направления плана внеурочной деятельности могут отличаться:    </w:t>
      </w:r>
    </w:p>
    <w:p w:rsidR="00DB6F7F" w:rsidRPr="006A2E74" w:rsidRDefault="00DB6F7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 xml:space="preserve">- на курс «Разговоры о важном» - еженедельно 1 час                                                                                                                               - на внеурочную деятельность по учебным предметам (включая занятия физической культурой и углубленное изучение предметов) еженедельно - от 2 до 4 часов;                                                                                                                    - на внеурочную деятельность по формированию функциональной грамотности – еженедельно от 1 до 2часов;                                                                                                                                                         -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w:t>
      </w:r>
      <w:proofErr w:type="spellStart"/>
      <w:r w:rsidRPr="006A2E74">
        <w:rPr>
          <w:rFonts w:ascii="Times New Roman" w:hAnsi="Times New Roman"/>
          <w:sz w:val="28"/>
          <w:szCs w:val="28"/>
        </w:rPr>
        <w:t>планавнеурочной</w:t>
      </w:r>
      <w:proofErr w:type="spellEnd"/>
      <w:r w:rsidRPr="006A2E74">
        <w:rPr>
          <w:rFonts w:ascii="Times New Roman" w:hAnsi="Times New Roman"/>
          <w:sz w:val="28"/>
          <w:szCs w:val="28"/>
        </w:rPr>
        <w:t xml:space="preserve"> деятельности);                                                                                   - на организационное обеспечение учебной деятельности, осуществление педагогической поддержки социализации обучающихся и обеспечение </w:t>
      </w:r>
    </w:p>
    <w:p w:rsidR="00DB6F7F" w:rsidRPr="006A2E74" w:rsidRDefault="00DB6F7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их благополучия еженедельно – от 2 до 3 часов;</w:t>
      </w:r>
    </w:p>
    <w:p w:rsidR="00DB6F7F" w:rsidRPr="006A2E74" w:rsidRDefault="00DB6F7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 на внеурочную деятельность, направленную на обеспечение</w:t>
      </w:r>
    </w:p>
    <w:p w:rsidR="00DB6F7F" w:rsidRPr="006A2E74" w:rsidRDefault="00DB6F7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 до 1 часа</w:t>
      </w:r>
    </w:p>
    <w:p w:rsidR="00DB6F7F" w:rsidRPr="006A2E74" w:rsidRDefault="00DB6F7F" w:rsidP="00DB6F7F">
      <w:pPr>
        <w:pStyle w:val="ab"/>
        <w:spacing w:line="276" w:lineRule="auto"/>
        <w:ind w:left="0"/>
        <w:rPr>
          <w:rFonts w:ascii="Times New Roman" w:hAnsi="Times New Roman"/>
          <w:sz w:val="28"/>
          <w:szCs w:val="28"/>
        </w:rPr>
      </w:pPr>
    </w:p>
    <w:p w:rsidR="00A76438" w:rsidRPr="006A2E74" w:rsidRDefault="00DB6F7F"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 xml:space="preserve">4.4. </w:t>
      </w:r>
      <w:r w:rsidR="00A76438" w:rsidRPr="006A2E74">
        <w:rPr>
          <w:rFonts w:ascii="Times New Roman" w:hAnsi="Times New Roman"/>
          <w:sz w:val="28"/>
          <w:szCs w:val="28"/>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выделено больше часов, чем в 6 или 7 классе, а в 8 классе - в связи с организацией </w:t>
      </w:r>
      <w:proofErr w:type="spellStart"/>
      <w:r w:rsidR="00A76438" w:rsidRPr="006A2E74">
        <w:rPr>
          <w:rFonts w:ascii="Times New Roman" w:hAnsi="Times New Roman"/>
          <w:sz w:val="28"/>
          <w:szCs w:val="28"/>
        </w:rPr>
        <w:t>предпрофильной</w:t>
      </w:r>
      <w:proofErr w:type="spellEnd"/>
      <w:r w:rsidR="00A76438" w:rsidRPr="006A2E74">
        <w:rPr>
          <w:rFonts w:ascii="Times New Roman" w:hAnsi="Times New Roman"/>
          <w:sz w:val="28"/>
          <w:szCs w:val="28"/>
        </w:rPr>
        <w:t xml:space="preserve"> подготовки и т.д.</w:t>
      </w:r>
    </w:p>
    <w:p w:rsidR="00684AA9" w:rsidRPr="006A2E74" w:rsidRDefault="00684AA9" w:rsidP="00A76438">
      <w:pPr>
        <w:pStyle w:val="ab"/>
        <w:spacing w:line="276" w:lineRule="auto"/>
        <w:ind w:left="0"/>
        <w:rPr>
          <w:rFonts w:ascii="Times New Roman" w:hAnsi="Times New Roman"/>
          <w:sz w:val="28"/>
          <w:szCs w:val="28"/>
        </w:rPr>
      </w:pPr>
    </w:p>
    <w:p w:rsidR="00684AA9" w:rsidRPr="006A2E74" w:rsidRDefault="00684AA9" w:rsidP="00D608E2">
      <w:pPr>
        <w:pStyle w:val="ab"/>
        <w:numPr>
          <w:ilvl w:val="0"/>
          <w:numId w:val="1"/>
        </w:numPr>
        <w:spacing w:line="276" w:lineRule="auto"/>
        <w:rPr>
          <w:rFonts w:ascii="Times New Roman" w:hAnsi="Times New Roman"/>
          <w:b/>
          <w:sz w:val="28"/>
          <w:szCs w:val="28"/>
        </w:rPr>
      </w:pPr>
      <w:r w:rsidRPr="006A2E74">
        <w:rPr>
          <w:rFonts w:ascii="Times New Roman" w:hAnsi="Times New Roman"/>
          <w:b/>
          <w:sz w:val="28"/>
          <w:szCs w:val="28"/>
        </w:rPr>
        <w:t>Формы проведения занятий внеурочной деятельности.</w:t>
      </w:r>
    </w:p>
    <w:p w:rsidR="00684AA9" w:rsidRPr="006A2E74" w:rsidRDefault="00684AA9"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5.1.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(в музеи, парки, на предприятия и другие</w:t>
      </w:r>
      <w:r w:rsidR="005C5F6F" w:rsidRPr="006A2E74">
        <w:rPr>
          <w:rFonts w:ascii="Times New Roman" w:hAnsi="Times New Roman"/>
          <w:sz w:val="28"/>
          <w:szCs w:val="28"/>
        </w:rPr>
        <w:t>), походы, деловые игры и др</w:t>
      </w:r>
      <w:r w:rsidRPr="006A2E74">
        <w:rPr>
          <w:rFonts w:ascii="Times New Roman" w:hAnsi="Times New Roman"/>
          <w:sz w:val="28"/>
          <w:szCs w:val="28"/>
        </w:rPr>
        <w:t>.</w:t>
      </w:r>
    </w:p>
    <w:p w:rsidR="00684AA9" w:rsidRPr="006A2E74" w:rsidRDefault="00684AA9"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5.2. В зависимости от конкретных условий реализации ООП,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84AA9" w:rsidRPr="006A2E74" w:rsidRDefault="00684AA9" w:rsidP="00FB24FF">
      <w:pPr>
        <w:pStyle w:val="ab"/>
        <w:spacing w:after="0" w:line="276" w:lineRule="auto"/>
        <w:ind w:left="0"/>
        <w:jc w:val="both"/>
        <w:rPr>
          <w:rFonts w:ascii="Times New Roman" w:hAnsi="Times New Roman"/>
          <w:sz w:val="28"/>
          <w:szCs w:val="28"/>
        </w:rPr>
      </w:pPr>
      <w:r w:rsidRPr="006A2E74">
        <w:rPr>
          <w:rFonts w:ascii="Times New Roman" w:hAnsi="Times New Roman"/>
          <w:sz w:val="28"/>
          <w:szCs w:val="28"/>
        </w:rPr>
        <w:t>5.3. В целях реализации плана внеурочной деятельности школой предусматривается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84AA9" w:rsidRPr="006A2E74" w:rsidRDefault="00684AA9" w:rsidP="00FB24FF">
      <w:pPr>
        <w:pStyle w:val="ab"/>
        <w:spacing w:after="0" w:line="276" w:lineRule="auto"/>
        <w:ind w:left="0"/>
        <w:jc w:val="both"/>
        <w:rPr>
          <w:rFonts w:ascii="Times New Roman" w:hAnsi="Times New Roman"/>
          <w:sz w:val="28"/>
          <w:szCs w:val="28"/>
        </w:rPr>
      </w:pPr>
      <w:r w:rsidRPr="006A2E74">
        <w:rPr>
          <w:rFonts w:ascii="Times New Roman" w:hAnsi="Times New Roman"/>
          <w:sz w:val="28"/>
          <w:szCs w:val="28"/>
        </w:rPr>
        <w:t>5.4. По направлениям внеурочной деятельности запланированы формы, усиливающие изучение учебных предметов, обеспечивающие углублённое изучение отдельных тем и разделов.</w:t>
      </w:r>
    </w:p>
    <w:p w:rsidR="00684AA9" w:rsidRPr="006A2E74" w:rsidRDefault="00684AA9" w:rsidP="00FB24FF">
      <w:pPr>
        <w:pStyle w:val="ab"/>
        <w:spacing w:line="276" w:lineRule="auto"/>
        <w:ind w:left="0"/>
        <w:jc w:val="both"/>
        <w:rPr>
          <w:rFonts w:ascii="Times New Roman" w:hAnsi="Times New Roman"/>
          <w:sz w:val="28"/>
          <w:szCs w:val="28"/>
        </w:rPr>
      </w:pPr>
      <w:r w:rsidRPr="006A2E74">
        <w:rPr>
          <w:rFonts w:ascii="Times New Roman" w:hAnsi="Times New Roman"/>
          <w:sz w:val="28"/>
          <w:szCs w:val="28"/>
        </w:rPr>
        <w:t>5.5.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84AA9" w:rsidRPr="006A2E74" w:rsidRDefault="00684AA9" w:rsidP="00FB24FF">
      <w:pPr>
        <w:pStyle w:val="ab"/>
        <w:spacing w:after="0" w:line="276" w:lineRule="auto"/>
        <w:ind w:left="0"/>
        <w:jc w:val="both"/>
        <w:rPr>
          <w:rFonts w:ascii="Times New Roman" w:hAnsi="Times New Roman"/>
          <w:sz w:val="28"/>
          <w:szCs w:val="28"/>
        </w:rPr>
      </w:pPr>
      <w:r w:rsidRPr="006A2E74">
        <w:rPr>
          <w:rFonts w:ascii="Times New Roman" w:hAnsi="Times New Roman"/>
          <w:sz w:val="28"/>
          <w:szCs w:val="28"/>
        </w:rPr>
        <w:t>Наследие отечественного кинематографа может использоваться в качестве дидактического материала при реализации курсов внеурочной деятельности.</w:t>
      </w:r>
    </w:p>
    <w:p w:rsidR="00684AA9" w:rsidRPr="006A2E74" w:rsidRDefault="00684AA9" w:rsidP="00684AA9">
      <w:pPr>
        <w:pStyle w:val="ab"/>
        <w:spacing w:line="276" w:lineRule="auto"/>
        <w:ind w:left="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7"/>
        <w:gridCol w:w="6617"/>
      </w:tblGrid>
      <w:tr w:rsidR="00684AA9" w:rsidRPr="006A2E74" w:rsidTr="00744623">
        <w:tc>
          <w:tcPr>
            <w:tcW w:w="2847" w:type="dxa"/>
            <w:shd w:val="clear" w:color="auto" w:fill="auto"/>
          </w:tcPr>
          <w:p w:rsidR="00684AA9" w:rsidRPr="006A2E74" w:rsidRDefault="00684AA9" w:rsidP="00744623">
            <w:pPr>
              <w:pStyle w:val="ab"/>
              <w:spacing w:line="240" w:lineRule="auto"/>
              <w:ind w:left="0"/>
              <w:jc w:val="center"/>
              <w:rPr>
                <w:rFonts w:ascii="Times New Roman" w:hAnsi="Times New Roman"/>
                <w:b/>
                <w:sz w:val="28"/>
                <w:szCs w:val="28"/>
              </w:rPr>
            </w:pPr>
            <w:bookmarkStart w:id="5" w:name="_Hlk139474221"/>
            <w:r w:rsidRPr="006A2E74">
              <w:rPr>
                <w:rFonts w:ascii="Times New Roman" w:hAnsi="Times New Roman"/>
                <w:b/>
                <w:sz w:val="28"/>
                <w:szCs w:val="28"/>
              </w:rPr>
              <w:t>Направления внеурочной деятельности</w:t>
            </w:r>
          </w:p>
        </w:tc>
        <w:tc>
          <w:tcPr>
            <w:tcW w:w="6617" w:type="dxa"/>
            <w:shd w:val="clear" w:color="auto" w:fill="auto"/>
          </w:tcPr>
          <w:p w:rsidR="00684AA9" w:rsidRPr="006A2E74" w:rsidRDefault="00684AA9" w:rsidP="00684AA9">
            <w:pPr>
              <w:widowControl/>
              <w:shd w:val="clear" w:color="auto" w:fill="FFFFFF"/>
              <w:autoSpaceDE/>
              <w:autoSpaceDN/>
              <w:jc w:val="center"/>
              <w:rPr>
                <w:rFonts w:ascii="Times New Roman" w:hAnsi="Times New Roman" w:cs="Times New Roman"/>
                <w:b/>
                <w:sz w:val="28"/>
                <w:szCs w:val="28"/>
                <w:lang w:val="ru-RU" w:eastAsia="ru-RU"/>
              </w:rPr>
            </w:pPr>
            <w:r w:rsidRPr="006A2E74">
              <w:rPr>
                <w:rFonts w:ascii="Times New Roman" w:hAnsi="Times New Roman" w:cs="Times New Roman"/>
                <w:b/>
                <w:sz w:val="28"/>
                <w:szCs w:val="28"/>
                <w:lang w:val="ru-RU" w:eastAsia="ru-RU"/>
              </w:rPr>
              <w:t>Формы реализации занятий внеурочной деятельности</w:t>
            </w:r>
          </w:p>
          <w:p w:rsidR="00684AA9" w:rsidRPr="006A2E74" w:rsidRDefault="00684AA9" w:rsidP="00744623">
            <w:pPr>
              <w:pStyle w:val="ab"/>
              <w:spacing w:line="240" w:lineRule="auto"/>
              <w:ind w:left="0"/>
              <w:jc w:val="center"/>
              <w:rPr>
                <w:rFonts w:ascii="Times New Roman" w:hAnsi="Times New Roman"/>
                <w:b/>
                <w:color w:val="FF0000"/>
                <w:sz w:val="28"/>
                <w:szCs w:val="28"/>
              </w:rPr>
            </w:pPr>
          </w:p>
        </w:tc>
      </w:tr>
      <w:tr w:rsidR="00684AA9" w:rsidRPr="00812851"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color w:val="FF0000"/>
                <w:sz w:val="28"/>
                <w:szCs w:val="28"/>
                <w:lang w:val="ru-RU" w:eastAsia="ru-RU"/>
              </w:rPr>
            </w:pPr>
            <w:r w:rsidRPr="006A2E74">
              <w:rPr>
                <w:rFonts w:ascii="Times New Roman" w:hAnsi="Times New Roman" w:cs="Times New Roman"/>
                <w:color w:val="000000"/>
                <w:sz w:val="28"/>
                <w:szCs w:val="28"/>
                <w:lang w:val="ru-RU"/>
              </w:rPr>
              <w:t>Внеурочные занятия патриотической, нравственной и экологической тематики</w:t>
            </w: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Форма коммуникации, предполагающее свободное общение (беседа, обсуждение, интерактивные задания)</w:t>
            </w:r>
          </w:p>
        </w:tc>
      </w:tr>
      <w:tr w:rsidR="00684AA9" w:rsidRPr="00812851"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учебным предметам ООП</w:t>
            </w: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Учебные курсы, учебные модули, в том числе предусматривающие углубленное изучение учебных предметов</w:t>
            </w:r>
          </w:p>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p>
        </w:tc>
      </w:tr>
      <w:tr w:rsidR="00684AA9" w:rsidRPr="00812851" w:rsidTr="00744623">
        <w:trPr>
          <w:trHeight w:val="1260"/>
        </w:trPr>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lastRenderedPageBreak/>
              <w:t>Внеурочная деятельность по формированию функциональной грамотности</w:t>
            </w: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Интегрированные курсы, </w:t>
            </w:r>
            <w:proofErr w:type="spellStart"/>
            <w:r w:rsidRPr="006A2E74">
              <w:rPr>
                <w:rFonts w:ascii="Times New Roman" w:hAnsi="Times New Roman" w:cs="Times New Roman"/>
                <w:sz w:val="28"/>
                <w:szCs w:val="28"/>
                <w:lang w:val="ru-RU" w:eastAsia="ru-RU"/>
              </w:rPr>
              <w:t>метапредметные</w:t>
            </w:r>
            <w:proofErr w:type="spellEnd"/>
            <w:r w:rsidRPr="006A2E74">
              <w:rPr>
                <w:rFonts w:ascii="Times New Roman" w:hAnsi="Times New Roman" w:cs="Times New Roman"/>
                <w:sz w:val="28"/>
                <w:szCs w:val="28"/>
                <w:lang w:val="ru-RU" w:eastAsia="ru-RU"/>
              </w:rPr>
              <w:t xml:space="preserve"> кружки, факультативы, научные сообщества, в том числе по реализации проектной и исследовательской деятельности</w:t>
            </w:r>
          </w:p>
        </w:tc>
      </w:tr>
      <w:tr w:rsidR="00684AA9" w:rsidRPr="00812851"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развитию личности, ее способностей</w:t>
            </w:r>
          </w:p>
          <w:p w:rsidR="00684AA9" w:rsidRPr="006A2E74" w:rsidRDefault="00684AA9" w:rsidP="00744623">
            <w:pPr>
              <w:pStyle w:val="ab"/>
              <w:spacing w:line="240" w:lineRule="auto"/>
              <w:ind w:left="0"/>
              <w:jc w:val="center"/>
              <w:rPr>
                <w:rFonts w:ascii="Times New Roman" w:hAnsi="Times New Roman"/>
                <w:color w:val="FF0000"/>
                <w:sz w:val="28"/>
                <w:szCs w:val="28"/>
              </w:rPr>
            </w:pP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 xml:space="preserve">Социальные практики, в том числе </w:t>
            </w:r>
            <w:proofErr w:type="spellStart"/>
            <w:r w:rsidRPr="006A2E74">
              <w:rPr>
                <w:rFonts w:ascii="Times New Roman" w:hAnsi="Times New Roman" w:cs="Times New Roman"/>
                <w:sz w:val="28"/>
                <w:szCs w:val="28"/>
                <w:lang w:val="ru-RU" w:eastAsia="ru-RU"/>
              </w:rPr>
              <w:t>волонтерство</w:t>
            </w:r>
            <w:proofErr w:type="spellEnd"/>
            <w:r w:rsidRPr="006A2E74">
              <w:rPr>
                <w:rFonts w:ascii="Times New Roman" w:hAnsi="Times New Roman" w:cs="Times New Roman"/>
                <w:sz w:val="28"/>
                <w:szCs w:val="28"/>
                <w:lang w:val="ru-RU" w:eastAsia="ru-RU"/>
              </w:rPr>
              <w:t xml:space="preserve">, общественно полезная деятельность, профессиональные пробы, развитие глобальных компетенций, формирование предпринимательских навыков, практическая подготовка, использование возможностей организаций </w:t>
            </w:r>
            <w:proofErr w:type="spellStart"/>
            <w:r w:rsidRPr="006A2E74">
              <w:rPr>
                <w:rFonts w:ascii="Times New Roman" w:hAnsi="Times New Roman" w:cs="Times New Roman"/>
                <w:sz w:val="28"/>
                <w:szCs w:val="28"/>
                <w:lang w:val="ru-RU" w:eastAsia="ru-RU"/>
              </w:rPr>
              <w:t>допобразования</w:t>
            </w:r>
            <w:proofErr w:type="spellEnd"/>
            <w:r w:rsidRPr="006A2E74">
              <w:rPr>
                <w:rFonts w:ascii="Times New Roman" w:hAnsi="Times New Roman" w:cs="Times New Roman"/>
                <w:sz w:val="28"/>
                <w:szCs w:val="28"/>
                <w:lang w:val="ru-RU" w:eastAsia="ru-RU"/>
              </w:rPr>
              <w:t>, профессиональных образовательных организаций и социальных партнеров</w:t>
            </w:r>
          </w:p>
        </w:tc>
      </w:tr>
      <w:tr w:rsidR="00684AA9" w:rsidRPr="00812851"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реализации воспитательных мероприятий</w:t>
            </w: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Творческие объединения по интересам, культурные и социальные практики с учетом историко-культурной и этнической специфики региона, потребностей учеников, родителей/законных представителей.</w:t>
            </w:r>
          </w:p>
        </w:tc>
      </w:tr>
      <w:tr w:rsidR="00684AA9" w:rsidRPr="006A2E74"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организации деятельности ученических сообществ</w:t>
            </w: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Подготовка и проведение коллективных дел масштаба ученического коллектива или общешкольных мероприятий и др. Участие в деятельности РДДМ.</w:t>
            </w:r>
          </w:p>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p>
        </w:tc>
      </w:tr>
      <w:tr w:rsidR="00684AA9" w:rsidRPr="00812851"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bookmarkStart w:id="6" w:name="_Hlk140055074"/>
            <w:r w:rsidRPr="006A2E74">
              <w:rPr>
                <w:rFonts w:ascii="Times New Roman" w:hAnsi="Times New Roman" w:cs="Times New Roman"/>
                <w:sz w:val="28"/>
                <w:szCs w:val="28"/>
                <w:lang w:val="ru-RU" w:eastAsia="ru-RU"/>
              </w:rPr>
              <w:t>Внеурочная деятельность, направленная на организационное обеспечение учебной деятельности</w:t>
            </w:r>
            <w:bookmarkEnd w:id="6"/>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Организационные собран</w:t>
            </w:r>
            <w:r w:rsidR="00A80946" w:rsidRPr="006A2E74">
              <w:rPr>
                <w:rFonts w:ascii="Times New Roman" w:hAnsi="Times New Roman" w:cs="Times New Roman"/>
                <w:sz w:val="28"/>
                <w:szCs w:val="28"/>
                <w:lang w:val="ru-RU" w:eastAsia="ru-RU"/>
              </w:rPr>
              <w:t>ия, взаимодействие с родителями по обеспечению успешной реализации образовательной программы и т.д.</w:t>
            </w:r>
          </w:p>
        </w:tc>
      </w:tr>
      <w:tr w:rsidR="00684AA9" w:rsidRPr="007F61C3"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организации педагогической поддержки</w:t>
            </w:r>
          </w:p>
        </w:tc>
        <w:tc>
          <w:tcPr>
            <w:tcW w:w="6617" w:type="dxa"/>
            <w:shd w:val="clear" w:color="auto" w:fill="auto"/>
          </w:tcPr>
          <w:p w:rsidR="00684AA9" w:rsidRPr="006A2E74" w:rsidRDefault="00684AA9" w:rsidP="007F61C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Проектирование индивидуальных образовательных маршрутов</w:t>
            </w:r>
          </w:p>
        </w:tc>
      </w:tr>
      <w:tr w:rsidR="00684AA9" w:rsidRPr="00812851" w:rsidTr="00744623">
        <w:tc>
          <w:tcPr>
            <w:tcW w:w="284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r w:rsidRPr="006A2E74">
              <w:rPr>
                <w:rFonts w:ascii="Times New Roman" w:hAnsi="Times New Roman" w:cs="Times New Roman"/>
                <w:sz w:val="28"/>
                <w:szCs w:val="28"/>
                <w:lang w:val="ru-RU" w:eastAsia="ru-RU"/>
              </w:rPr>
              <w:t>Внеурочная деятельность по обеспечению благополучия детей</w:t>
            </w:r>
          </w:p>
        </w:tc>
        <w:tc>
          <w:tcPr>
            <w:tcW w:w="6617" w:type="dxa"/>
            <w:shd w:val="clear" w:color="auto" w:fill="auto"/>
          </w:tcPr>
          <w:p w:rsidR="00684AA9" w:rsidRPr="006A2E74" w:rsidRDefault="00684AA9" w:rsidP="00744623">
            <w:pPr>
              <w:widowControl/>
              <w:shd w:val="clear" w:color="auto" w:fill="FFFFFF"/>
              <w:autoSpaceDE/>
              <w:autoSpaceDN/>
              <w:rPr>
                <w:rFonts w:ascii="Times New Roman" w:hAnsi="Times New Roman" w:cs="Times New Roman"/>
                <w:sz w:val="28"/>
                <w:szCs w:val="28"/>
                <w:lang w:val="ru-RU" w:eastAsia="ru-RU"/>
              </w:rPr>
            </w:pPr>
            <w:proofErr w:type="spellStart"/>
            <w:r w:rsidRPr="006A2E74">
              <w:rPr>
                <w:rFonts w:ascii="Times New Roman" w:hAnsi="Times New Roman" w:cs="Times New Roman"/>
                <w:sz w:val="28"/>
                <w:szCs w:val="28"/>
                <w:lang w:val="ru-RU" w:eastAsia="ru-RU"/>
              </w:rPr>
              <w:t>Здоровьесберегаюшие</w:t>
            </w:r>
            <w:proofErr w:type="spellEnd"/>
            <w:r w:rsidRPr="006A2E74">
              <w:rPr>
                <w:rFonts w:ascii="Times New Roman" w:hAnsi="Times New Roman" w:cs="Times New Roman"/>
                <w:sz w:val="28"/>
                <w:szCs w:val="28"/>
                <w:lang w:val="ru-RU" w:eastAsia="ru-RU"/>
              </w:rPr>
              <w:t xml:space="preserve"> практики, профилактические мероприятия, работа службы медиации</w:t>
            </w:r>
          </w:p>
        </w:tc>
      </w:tr>
    </w:tbl>
    <w:p w:rsidR="00FF0A85" w:rsidRPr="006A2E74" w:rsidRDefault="00FF0A85" w:rsidP="000F7455">
      <w:pPr>
        <w:spacing w:line="276" w:lineRule="auto"/>
        <w:jc w:val="both"/>
        <w:rPr>
          <w:rFonts w:ascii="Times New Roman" w:hAnsi="Times New Roman" w:cs="Times New Roman"/>
          <w:sz w:val="28"/>
          <w:szCs w:val="28"/>
          <w:lang w:val="ru-RU"/>
        </w:rPr>
      </w:pPr>
      <w:bookmarkStart w:id="7" w:name="_Hlk138605498"/>
      <w:bookmarkEnd w:id="5"/>
    </w:p>
    <w:p w:rsidR="00B74BCA" w:rsidRPr="006A2E74" w:rsidRDefault="006A2E74" w:rsidP="00B74BCA">
      <w:pPr>
        <w:spacing w:line="276" w:lineRule="auto"/>
        <w:jc w:val="both"/>
        <w:rPr>
          <w:rFonts w:ascii="Times New Roman" w:hAnsi="Times New Roman" w:cs="Times New Roman"/>
          <w:b/>
          <w:sz w:val="28"/>
          <w:szCs w:val="28"/>
          <w:lang w:val="ru-RU"/>
        </w:rPr>
      </w:pPr>
      <w:bookmarkStart w:id="8" w:name="_Hlk140077527"/>
      <w:r>
        <w:rPr>
          <w:rFonts w:ascii="Times New Roman" w:hAnsi="Times New Roman" w:cs="Times New Roman"/>
          <w:b/>
          <w:sz w:val="28"/>
          <w:szCs w:val="28"/>
          <w:lang w:val="ru-RU"/>
        </w:rPr>
        <w:t>6</w:t>
      </w:r>
      <w:r w:rsidR="000E5DFB" w:rsidRPr="006A2E74">
        <w:rPr>
          <w:rFonts w:ascii="Times New Roman" w:hAnsi="Times New Roman" w:cs="Times New Roman"/>
          <w:b/>
          <w:sz w:val="28"/>
          <w:szCs w:val="28"/>
          <w:lang w:val="ru-RU"/>
        </w:rPr>
        <w:t xml:space="preserve">. </w:t>
      </w:r>
      <w:r w:rsidR="00B74BCA" w:rsidRPr="006A2E74">
        <w:rPr>
          <w:rFonts w:ascii="Times New Roman" w:hAnsi="Times New Roman" w:cs="Times New Roman"/>
          <w:b/>
          <w:sz w:val="28"/>
          <w:szCs w:val="28"/>
          <w:lang w:val="ru-RU"/>
        </w:rPr>
        <w:t>Планируемые результаты внеурочной деятельности обучающихся.</w:t>
      </w:r>
    </w:p>
    <w:p w:rsidR="00B74BCA" w:rsidRPr="006A2E74" w:rsidRDefault="00B74BCA" w:rsidP="00B74BCA">
      <w:pPr>
        <w:spacing w:line="276" w:lineRule="auto"/>
        <w:jc w:val="both"/>
        <w:rPr>
          <w:rFonts w:ascii="Times New Roman" w:hAnsi="Times New Roman" w:cs="Times New Roman"/>
          <w:b/>
          <w:sz w:val="28"/>
          <w:szCs w:val="28"/>
          <w:lang w:val="ru-RU"/>
        </w:rPr>
      </w:pPr>
    </w:p>
    <w:p w:rsidR="00B74BCA" w:rsidRPr="006A2E74" w:rsidRDefault="006A2E74" w:rsidP="00B74BCA">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74BCA" w:rsidRPr="006A2E74">
        <w:rPr>
          <w:rFonts w:ascii="Times New Roman" w:hAnsi="Times New Roman" w:cs="Times New Roman"/>
          <w:sz w:val="28"/>
          <w:szCs w:val="28"/>
          <w:lang w:val="ru-RU"/>
        </w:rPr>
        <w:t>.1. Внеурочная деятельность направлена, в первую очередь, на достижение планируемых результатов освоения основной образовательной программы школы. Модель организации внеурочной деятельности описывает инструменты достижения этих результатов</w:t>
      </w:r>
    </w:p>
    <w:p w:rsidR="00B74BCA" w:rsidRPr="006A2E74" w:rsidRDefault="006A2E74" w:rsidP="00B74BCA">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74BCA" w:rsidRPr="006A2E74">
        <w:rPr>
          <w:rFonts w:ascii="Times New Roman" w:hAnsi="Times New Roman" w:cs="Times New Roman"/>
          <w:sz w:val="28"/>
          <w:szCs w:val="28"/>
          <w:lang w:val="ru-RU"/>
        </w:rPr>
        <w:t xml:space="preserve">.2. Планируемые результаты освоения программ внеурочной деятельности </w:t>
      </w:r>
      <w:r w:rsidR="00B74BCA" w:rsidRPr="006A2E74">
        <w:rPr>
          <w:rFonts w:ascii="Times New Roman" w:hAnsi="Times New Roman" w:cs="Times New Roman"/>
          <w:sz w:val="28"/>
          <w:szCs w:val="28"/>
          <w:lang w:val="ru-RU"/>
        </w:rPr>
        <w:lastRenderedPageBreak/>
        <w:t xml:space="preserve">соответствуют современным целям основного общего образования, представленным во ФГОС ООО как система личностных, </w:t>
      </w:r>
      <w:proofErr w:type="spellStart"/>
      <w:r w:rsidR="00B74BCA" w:rsidRPr="006A2E74">
        <w:rPr>
          <w:rFonts w:ascii="Times New Roman" w:hAnsi="Times New Roman" w:cs="Times New Roman"/>
          <w:sz w:val="28"/>
          <w:szCs w:val="28"/>
          <w:lang w:val="ru-RU"/>
        </w:rPr>
        <w:t>метапредметных</w:t>
      </w:r>
      <w:proofErr w:type="spellEnd"/>
      <w:r w:rsidR="00B74BCA" w:rsidRPr="006A2E74">
        <w:rPr>
          <w:rFonts w:ascii="Times New Roman" w:hAnsi="Times New Roman" w:cs="Times New Roman"/>
          <w:sz w:val="28"/>
          <w:szCs w:val="28"/>
          <w:lang w:val="ru-RU"/>
        </w:rPr>
        <w:t xml:space="preserve"> и предметных достижений обучающегося.</w:t>
      </w:r>
    </w:p>
    <w:p w:rsidR="00B74BCA" w:rsidRPr="006A2E74" w:rsidRDefault="006A2E74" w:rsidP="00B74BCA">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74BCA" w:rsidRPr="006A2E74">
        <w:rPr>
          <w:rFonts w:ascii="Times New Roman" w:hAnsi="Times New Roman" w:cs="Times New Roman"/>
          <w:sz w:val="28"/>
          <w:szCs w:val="28"/>
          <w:lang w:val="ru-RU"/>
        </w:rPr>
        <w:t xml:space="preserve">3.Требования к личностным результатам освоения обучающимися программ внеурочной деятельности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00B74BCA" w:rsidRPr="006A2E74">
        <w:rPr>
          <w:rFonts w:ascii="Times New Roman" w:hAnsi="Times New Roman" w:cs="Times New Roman"/>
          <w:sz w:val="28"/>
          <w:szCs w:val="28"/>
          <w:lang w:val="ru-RU"/>
        </w:rPr>
        <w:t>сформированность</w:t>
      </w:r>
      <w:proofErr w:type="spellEnd"/>
      <w:r w:rsidR="00B74BCA" w:rsidRPr="006A2E74">
        <w:rPr>
          <w:rFonts w:ascii="Times New Roman" w:hAnsi="Times New Roman" w:cs="Times New Roman"/>
          <w:sz w:val="28"/>
          <w:szCs w:val="28"/>
          <w:lang w:val="ru-RU"/>
        </w:rPr>
        <w:t xml:space="preserve"> внутренней позиции личности как особого ценностного отношения к себе, окружающим людям и жизни в целом.</w:t>
      </w:r>
    </w:p>
    <w:p w:rsidR="00B74BCA" w:rsidRPr="006A2E74" w:rsidRDefault="006A2E74" w:rsidP="00B74BCA">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74BCA" w:rsidRPr="006A2E74">
        <w:rPr>
          <w:rFonts w:ascii="Times New Roman" w:hAnsi="Times New Roman" w:cs="Times New Roman"/>
          <w:sz w:val="28"/>
          <w:szCs w:val="28"/>
          <w:lang w:val="ru-RU"/>
        </w:rPr>
        <w:t xml:space="preserve">.3.1 Личностные результаты достигаются в единстве учебной, </w:t>
      </w:r>
      <w:r w:rsidR="006F637D" w:rsidRPr="006A2E74">
        <w:rPr>
          <w:rFonts w:ascii="Times New Roman" w:hAnsi="Times New Roman" w:cs="Times New Roman"/>
          <w:sz w:val="28"/>
          <w:szCs w:val="28"/>
          <w:lang w:val="ru-RU"/>
        </w:rPr>
        <w:t>внеурочной и</w:t>
      </w:r>
      <w:r w:rsidR="00B74BCA" w:rsidRPr="006A2E74">
        <w:rPr>
          <w:rFonts w:ascii="Times New Roman" w:hAnsi="Times New Roman" w:cs="Times New Roman"/>
          <w:sz w:val="28"/>
          <w:szCs w:val="28"/>
          <w:lang w:val="ru-RU"/>
        </w:rPr>
        <w:t xml:space="preserve"> воспитательной деятельности образовательной организации в соответствии с традиционными российскими </w:t>
      </w:r>
      <w:proofErr w:type="spellStart"/>
      <w:r w:rsidR="00B74BCA" w:rsidRPr="006A2E74">
        <w:rPr>
          <w:rFonts w:ascii="Times New Roman" w:hAnsi="Times New Roman" w:cs="Times New Roman"/>
          <w:sz w:val="28"/>
          <w:szCs w:val="28"/>
          <w:lang w:val="ru-RU"/>
        </w:rPr>
        <w:t>социокультурными</w:t>
      </w:r>
      <w:proofErr w:type="spellEnd"/>
      <w:r w:rsidR="00B74BCA" w:rsidRPr="006A2E74">
        <w:rPr>
          <w:rFonts w:ascii="Times New Roman" w:hAnsi="Times New Roman" w:cs="Times New Roman"/>
          <w:sz w:val="28"/>
          <w:szCs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4BCA" w:rsidRPr="006A2E74" w:rsidRDefault="006A2E74" w:rsidP="00B74BCA">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74BCA" w:rsidRPr="006A2E74">
        <w:rPr>
          <w:rFonts w:ascii="Times New Roman" w:hAnsi="Times New Roman" w:cs="Times New Roman"/>
          <w:sz w:val="28"/>
          <w:szCs w:val="28"/>
          <w:lang w:val="ru-RU"/>
        </w:rPr>
        <w:t>.3.2. 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74BCA" w:rsidRPr="006A2E74" w:rsidRDefault="006A2E74" w:rsidP="00B74BCA">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050D0E" w:rsidRPr="006A2E74">
        <w:rPr>
          <w:rFonts w:ascii="Times New Roman" w:hAnsi="Times New Roman" w:cs="Times New Roman"/>
          <w:sz w:val="28"/>
          <w:szCs w:val="28"/>
          <w:lang w:val="ru-RU"/>
        </w:rPr>
        <w:t>.3.3.</w:t>
      </w:r>
      <w:r w:rsidR="00B74BCA" w:rsidRPr="006A2E74">
        <w:rPr>
          <w:rFonts w:ascii="Times New Roman" w:hAnsi="Times New Roman" w:cs="Times New Roman"/>
          <w:sz w:val="28"/>
          <w:szCs w:val="28"/>
          <w:lang w:val="ru-RU"/>
        </w:rPr>
        <w:t xml:space="preserve"> </w:t>
      </w:r>
      <w:proofErr w:type="spellStart"/>
      <w:r w:rsidR="00B74BCA" w:rsidRPr="006A2E74">
        <w:rPr>
          <w:rFonts w:ascii="Times New Roman" w:hAnsi="Times New Roman" w:cs="Times New Roman"/>
          <w:sz w:val="28"/>
          <w:szCs w:val="28"/>
          <w:lang w:val="ru-RU"/>
        </w:rPr>
        <w:t>Метапредметные</w:t>
      </w:r>
      <w:proofErr w:type="spellEnd"/>
      <w:r w:rsidR="00B74BCA" w:rsidRPr="006A2E74">
        <w:rPr>
          <w:rFonts w:ascii="Times New Roman" w:hAnsi="Times New Roman" w:cs="Times New Roman"/>
          <w:sz w:val="28"/>
          <w:szCs w:val="28"/>
          <w:lang w:val="ru-RU"/>
        </w:rPr>
        <w:t xml:space="preserve"> результаты включают:</w:t>
      </w:r>
    </w:p>
    <w:p w:rsidR="00B74BCA"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 освоение обучающимися </w:t>
      </w:r>
      <w:proofErr w:type="spellStart"/>
      <w:r w:rsidRPr="006A2E74">
        <w:rPr>
          <w:rFonts w:ascii="Times New Roman" w:hAnsi="Times New Roman" w:cs="Times New Roman"/>
          <w:sz w:val="28"/>
          <w:szCs w:val="28"/>
          <w:lang w:val="ru-RU"/>
        </w:rPr>
        <w:t>межпредметных</w:t>
      </w:r>
      <w:proofErr w:type="spellEnd"/>
      <w:r w:rsidRPr="006A2E74">
        <w:rPr>
          <w:rFonts w:ascii="Times New Roman" w:hAnsi="Times New Roman" w:cs="Times New Roman"/>
          <w:sz w:val="28"/>
          <w:szCs w:val="28"/>
          <w:lang w:val="ru-RU"/>
        </w:rPr>
        <w:t xml:space="preserve"> понятий (используются в нескольких предметных областях и позволяют связывать знания из различных учебных предметов, учебных курсов внеурочной деятельности, модулей в целостную научную картину мира) и универсальных учебных действий (познавательные, коммуникативные, регулятивные);</w:t>
      </w:r>
    </w:p>
    <w:p w:rsidR="00B74BCA"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способность их использовать в учебной, познавательной и социальной практике;</w:t>
      </w:r>
    </w:p>
    <w:p w:rsidR="00B74BCA"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74BCA"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 овладение навыками работы с информацией: восприятие и создание информационных текстов в различных форматах, в том числе цифровых, с </w:t>
      </w:r>
      <w:r w:rsidRPr="006A2E74">
        <w:rPr>
          <w:rFonts w:ascii="Times New Roman" w:hAnsi="Times New Roman" w:cs="Times New Roman"/>
          <w:sz w:val="28"/>
          <w:szCs w:val="28"/>
          <w:lang w:val="ru-RU"/>
        </w:rPr>
        <w:lastRenderedPageBreak/>
        <w:t>учетом назначения информации и ее целевой аудитории.</w:t>
      </w:r>
    </w:p>
    <w:p w:rsidR="00B74BCA"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 Предметные результаты включают:</w:t>
      </w:r>
    </w:p>
    <w:p w:rsidR="00B74BCA"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 xml:space="preserve">освоение обучающимися в ходе </w:t>
      </w:r>
      <w:r w:rsidR="00220691" w:rsidRPr="006A2E74">
        <w:rPr>
          <w:rFonts w:ascii="Times New Roman" w:hAnsi="Times New Roman" w:cs="Times New Roman"/>
          <w:sz w:val="28"/>
          <w:szCs w:val="28"/>
          <w:lang w:val="ru-RU"/>
        </w:rPr>
        <w:t>занятий научных</w:t>
      </w:r>
      <w:r w:rsidRPr="006A2E74">
        <w:rPr>
          <w:rFonts w:ascii="Times New Roman" w:hAnsi="Times New Roman" w:cs="Times New Roman"/>
          <w:sz w:val="28"/>
          <w:szCs w:val="28"/>
          <w:lang w:val="ru-RU"/>
        </w:rPr>
        <w:t xml:space="preserve"> знаний, умений и способов действий, специфических для соответствующего курса внеурочной деятельности; предпосылки научного типа мышления;</w:t>
      </w:r>
    </w:p>
    <w:p w:rsidR="000E5DFB" w:rsidRPr="006A2E74" w:rsidRDefault="00B74BCA" w:rsidP="00B74BCA">
      <w:pPr>
        <w:spacing w:line="276" w:lineRule="auto"/>
        <w:jc w:val="both"/>
        <w:rPr>
          <w:rFonts w:ascii="Times New Roman" w:hAnsi="Times New Roman" w:cs="Times New Roman"/>
          <w:sz w:val="28"/>
          <w:szCs w:val="28"/>
          <w:lang w:val="ru-RU"/>
        </w:rPr>
      </w:pPr>
      <w:r w:rsidRPr="006A2E74">
        <w:rPr>
          <w:rFonts w:ascii="Times New Roman" w:hAnsi="Times New Roman" w:cs="Times New Roman"/>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470AF" w:rsidRPr="006A2E74" w:rsidRDefault="00D470AF" w:rsidP="007A71BC">
      <w:pPr>
        <w:pStyle w:val="ab"/>
        <w:spacing w:after="0" w:line="360" w:lineRule="auto"/>
        <w:ind w:left="0"/>
        <w:jc w:val="center"/>
        <w:rPr>
          <w:rFonts w:ascii="Times New Roman" w:hAnsi="Times New Roman"/>
          <w:b/>
          <w:color w:val="000000"/>
          <w:sz w:val="28"/>
          <w:szCs w:val="28"/>
        </w:rPr>
      </w:pPr>
      <w:bookmarkStart w:id="9" w:name="_Hlk138876765"/>
      <w:bookmarkStart w:id="10" w:name="_Hlk138883482"/>
      <w:bookmarkEnd w:id="7"/>
      <w:bookmarkEnd w:id="8"/>
      <w:r w:rsidRPr="006A2E74">
        <w:rPr>
          <w:rFonts w:ascii="Times New Roman" w:hAnsi="Times New Roman"/>
          <w:b/>
          <w:color w:val="000000"/>
          <w:sz w:val="28"/>
          <w:szCs w:val="28"/>
        </w:rPr>
        <w:t>План внеурочной деятельности</w:t>
      </w:r>
      <w:r w:rsidR="00C843A7" w:rsidRPr="006A2E74">
        <w:rPr>
          <w:rFonts w:ascii="Times New Roman" w:hAnsi="Times New Roman"/>
          <w:b/>
          <w:color w:val="000000"/>
          <w:sz w:val="28"/>
          <w:szCs w:val="28"/>
        </w:rPr>
        <w:t xml:space="preserve">5-9 </w:t>
      </w:r>
      <w:r w:rsidRPr="006A2E74">
        <w:rPr>
          <w:rFonts w:ascii="Times New Roman" w:hAnsi="Times New Roman"/>
          <w:b/>
          <w:color w:val="000000"/>
          <w:sz w:val="28"/>
          <w:szCs w:val="28"/>
        </w:rPr>
        <w:t>классы</w:t>
      </w:r>
    </w:p>
    <w:tbl>
      <w:tblPr>
        <w:tblStyle w:val="a9"/>
        <w:tblW w:w="10026" w:type="dxa"/>
        <w:tblLook w:val="04A0"/>
      </w:tblPr>
      <w:tblGrid>
        <w:gridCol w:w="781"/>
        <w:gridCol w:w="2584"/>
        <w:gridCol w:w="2153"/>
        <w:gridCol w:w="1526"/>
        <w:gridCol w:w="745"/>
        <w:gridCol w:w="745"/>
        <w:gridCol w:w="745"/>
        <w:gridCol w:w="747"/>
      </w:tblGrid>
      <w:tr w:rsidR="002E2BDD" w:rsidRPr="006A2E74" w:rsidTr="00DB0F9F">
        <w:trPr>
          <w:trHeight w:val="423"/>
        </w:trPr>
        <w:tc>
          <w:tcPr>
            <w:tcW w:w="781" w:type="dxa"/>
          </w:tcPr>
          <w:p w:rsidR="00870CFF" w:rsidRPr="006A2E74" w:rsidRDefault="00870CFF" w:rsidP="00CD1CCC">
            <w:pPr>
              <w:pStyle w:val="aa"/>
              <w:rPr>
                <w:rFonts w:ascii="Times New Roman" w:hAnsi="Times New Roman" w:cs="Times New Roman"/>
                <w:sz w:val="28"/>
                <w:szCs w:val="28"/>
              </w:rPr>
            </w:pPr>
            <w:r w:rsidRPr="006A2E74">
              <w:rPr>
                <w:rFonts w:ascii="Times New Roman" w:hAnsi="Times New Roman" w:cs="Times New Roman"/>
                <w:sz w:val="28"/>
                <w:szCs w:val="28"/>
              </w:rPr>
              <w:t>№ п/п</w:t>
            </w:r>
          </w:p>
        </w:tc>
        <w:tc>
          <w:tcPr>
            <w:tcW w:w="2584" w:type="dxa"/>
          </w:tcPr>
          <w:p w:rsidR="00870CFF" w:rsidRPr="006A2E74" w:rsidRDefault="00870CFF" w:rsidP="00CD1CCC">
            <w:pPr>
              <w:pStyle w:val="aa"/>
              <w:rPr>
                <w:rFonts w:ascii="Times New Roman" w:hAnsi="Times New Roman" w:cs="Times New Roman"/>
                <w:sz w:val="28"/>
                <w:szCs w:val="28"/>
              </w:rPr>
            </w:pPr>
            <w:proofErr w:type="spellStart"/>
            <w:r w:rsidRPr="006A2E74">
              <w:rPr>
                <w:rFonts w:ascii="Times New Roman" w:hAnsi="Times New Roman" w:cs="Times New Roman"/>
                <w:sz w:val="28"/>
                <w:szCs w:val="28"/>
              </w:rPr>
              <w:t>Направление</w:t>
            </w:r>
            <w:proofErr w:type="spellEnd"/>
          </w:p>
        </w:tc>
        <w:tc>
          <w:tcPr>
            <w:tcW w:w="2153" w:type="dxa"/>
          </w:tcPr>
          <w:p w:rsidR="00870CFF" w:rsidRPr="006A2E74" w:rsidRDefault="00870CFF" w:rsidP="00CD1CCC">
            <w:pPr>
              <w:pStyle w:val="aa"/>
              <w:rPr>
                <w:rFonts w:ascii="Times New Roman" w:hAnsi="Times New Roman" w:cs="Times New Roman"/>
                <w:sz w:val="28"/>
                <w:szCs w:val="28"/>
              </w:rPr>
            </w:pPr>
            <w:proofErr w:type="spellStart"/>
            <w:r w:rsidRPr="006A2E74">
              <w:rPr>
                <w:rFonts w:ascii="Times New Roman" w:hAnsi="Times New Roman" w:cs="Times New Roman"/>
                <w:sz w:val="28"/>
                <w:szCs w:val="28"/>
              </w:rPr>
              <w:t>Название</w:t>
            </w:r>
            <w:proofErr w:type="spellEnd"/>
          </w:p>
        </w:tc>
        <w:tc>
          <w:tcPr>
            <w:tcW w:w="4508" w:type="dxa"/>
            <w:gridSpan w:val="5"/>
          </w:tcPr>
          <w:p w:rsidR="00870CFF" w:rsidRPr="006A2E74" w:rsidRDefault="00870CFF" w:rsidP="00CD1CCC">
            <w:pPr>
              <w:pStyle w:val="aa"/>
              <w:rPr>
                <w:rFonts w:ascii="Times New Roman" w:hAnsi="Times New Roman" w:cs="Times New Roman"/>
                <w:sz w:val="28"/>
                <w:szCs w:val="28"/>
              </w:rPr>
            </w:pPr>
            <w:proofErr w:type="spellStart"/>
            <w:r w:rsidRPr="006A2E74">
              <w:rPr>
                <w:rFonts w:ascii="Times New Roman" w:hAnsi="Times New Roman" w:cs="Times New Roman"/>
                <w:sz w:val="28"/>
                <w:szCs w:val="28"/>
              </w:rPr>
              <w:t>Количество</w:t>
            </w:r>
            <w:proofErr w:type="spellEnd"/>
            <w:r w:rsidRPr="006A2E74">
              <w:rPr>
                <w:rFonts w:ascii="Times New Roman" w:hAnsi="Times New Roman" w:cs="Times New Roman"/>
                <w:sz w:val="28"/>
                <w:szCs w:val="28"/>
              </w:rPr>
              <w:t xml:space="preserve"> </w:t>
            </w:r>
            <w:proofErr w:type="spellStart"/>
            <w:r w:rsidRPr="006A2E74">
              <w:rPr>
                <w:rFonts w:ascii="Times New Roman" w:hAnsi="Times New Roman" w:cs="Times New Roman"/>
                <w:sz w:val="28"/>
                <w:szCs w:val="28"/>
              </w:rPr>
              <w:t>часов</w:t>
            </w:r>
            <w:proofErr w:type="spellEnd"/>
            <w:r w:rsidRPr="006A2E74">
              <w:rPr>
                <w:rFonts w:ascii="Times New Roman" w:hAnsi="Times New Roman" w:cs="Times New Roman"/>
                <w:sz w:val="28"/>
                <w:szCs w:val="28"/>
              </w:rPr>
              <w:t xml:space="preserve"> (</w:t>
            </w:r>
            <w:proofErr w:type="spellStart"/>
            <w:r w:rsidRPr="006A2E74">
              <w:rPr>
                <w:rFonts w:ascii="Times New Roman" w:hAnsi="Times New Roman" w:cs="Times New Roman"/>
                <w:sz w:val="28"/>
                <w:szCs w:val="28"/>
              </w:rPr>
              <w:t>неделя</w:t>
            </w:r>
            <w:proofErr w:type="spellEnd"/>
            <w:r w:rsidRPr="006A2E74">
              <w:rPr>
                <w:rFonts w:ascii="Times New Roman" w:hAnsi="Times New Roman" w:cs="Times New Roman"/>
                <w:sz w:val="28"/>
                <w:szCs w:val="28"/>
              </w:rPr>
              <w:t>)</w:t>
            </w:r>
          </w:p>
        </w:tc>
      </w:tr>
      <w:tr w:rsidR="00E43B64" w:rsidRPr="006A2E74" w:rsidTr="00DB0F9F">
        <w:trPr>
          <w:trHeight w:val="201"/>
        </w:trPr>
        <w:tc>
          <w:tcPr>
            <w:tcW w:w="781" w:type="dxa"/>
          </w:tcPr>
          <w:p w:rsidR="00870CFF" w:rsidRPr="006A2E74" w:rsidRDefault="00870CFF" w:rsidP="00CD1CCC">
            <w:pPr>
              <w:pStyle w:val="aa"/>
              <w:rPr>
                <w:rFonts w:ascii="Times New Roman" w:hAnsi="Times New Roman" w:cs="Times New Roman"/>
                <w:sz w:val="28"/>
                <w:szCs w:val="28"/>
              </w:rPr>
            </w:pPr>
          </w:p>
        </w:tc>
        <w:tc>
          <w:tcPr>
            <w:tcW w:w="2584" w:type="dxa"/>
          </w:tcPr>
          <w:p w:rsidR="00870CFF" w:rsidRPr="006A2E74" w:rsidRDefault="00870CFF" w:rsidP="00CD1CCC">
            <w:pPr>
              <w:pStyle w:val="aa"/>
              <w:rPr>
                <w:rFonts w:ascii="Times New Roman" w:hAnsi="Times New Roman" w:cs="Times New Roman"/>
                <w:sz w:val="28"/>
                <w:szCs w:val="28"/>
              </w:rPr>
            </w:pPr>
            <w:proofErr w:type="spellStart"/>
            <w:r w:rsidRPr="006A2E74">
              <w:rPr>
                <w:rFonts w:ascii="Times New Roman" w:hAnsi="Times New Roman" w:cs="Times New Roman"/>
                <w:sz w:val="28"/>
                <w:szCs w:val="28"/>
              </w:rPr>
              <w:t>Направление</w:t>
            </w:r>
            <w:proofErr w:type="spellEnd"/>
          </w:p>
        </w:tc>
        <w:tc>
          <w:tcPr>
            <w:tcW w:w="2153" w:type="dxa"/>
          </w:tcPr>
          <w:p w:rsidR="00870CFF" w:rsidRPr="006A2E74" w:rsidRDefault="00870CFF" w:rsidP="00CD1CCC">
            <w:pPr>
              <w:pStyle w:val="aa"/>
              <w:rPr>
                <w:rFonts w:ascii="Times New Roman" w:hAnsi="Times New Roman" w:cs="Times New Roman"/>
                <w:sz w:val="28"/>
                <w:szCs w:val="28"/>
              </w:rPr>
            </w:pPr>
          </w:p>
        </w:tc>
        <w:tc>
          <w:tcPr>
            <w:tcW w:w="1526" w:type="dxa"/>
          </w:tcPr>
          <w:p w:rsidR="00870CFF" w:rsidRPr="006A2E74" w:rsidRDefault="00870CFF" w:rsidP="00CD1CCC">
            <w:pPr>
              <w:pStyle w:val="aa"/>
              <w:rPr>
                <w:rFonts w:ascii="Times New Roman" w:hAnsi="Times New Roman" w:cs="Times New Roman"/>
                <w:sz w:val="28"/>
                <w:szCs w:val="28"/>
              </w:rPr>
            </w:pPr>
            <w:r w:rsidRPr="006A2E74">
              <w:rPr>
                <w:rFonts w:ascii="Times New Roman" w:hAnsi="Times New Roman" w:cs="Times New Roman"/>
                <w:sz w:val="28"/>
                <w:szCs w:val="28"/>
              </w:rPr>
              <w:t>5</w:t>
            </w:r>
          </w:p>
        </w:tc>
        <w:tc>
          <w:tcPr>
            <w:tcW w:w="745" w:type="dxa"/>
          </w:tcPr>
          <w:p w:rsidR="00870CFF" w:rsidRPr="006A2E74" w:rsidRDefault="00870CFF" w:rsidP="00CD1CCC">
            <w:pPr>
              <w:pStyle w:val="aa"/>
              <w:rPr>
                <w:rFonts w:ascii="Times New Roman" w:hAnsi="Times New Roman" w:cs="Times New Roman"/>
                <w:sz w:val="28"/>
                <w:szCs w:val="28"/>
              </w:rPr>
            </w:pPr>
            <w:r w:rsidRPr="006A2E74">
              <w:rPr>
                <w:rFonts w:ascii="Times New Roman" w:hAnsi="Times New Roman" w:cs="Times New Roman"/>
                <w:sz w:val="28"/>
                <w:szCs w:val="28"/>
              </w:rPr>
              <w:t>6</w:t>
            </w:r>
          </w:p>
        </w:tc>
        <w:tc>
          <w:tcPr>
            <w:tcW w:w="745" w:type="dxa"/>
          </w:tcPr>
          <w:p w:rsidR="00870CFF" w:rsidRPr="006A2E74" w:rsidRDefault="00870CFF" w:rsidP="00CD1CCC">
            <w:pPr>
              <w:pStyle w:val="aa"/>
              <w:rPr>
                <w:rFonts w:ascii="Times New Roman" w:hAnsi="Times New Roman" w:cs="Times New Roman"/>
                <w:sz w:val="28"/>
                <w:szCs w:val="28"/>
              </w:rPr>
            </w:pPr>
            <w:r w:rsidRPr="006A2E74">
              <w:rPr>
                <w:rFonts w:ascii="Times New Roman" w:hAnsi="Times New Roman" w:cs="Times New Roman"/>
                <w:sz w:val="28"/>
                <w:szCs w:val="28"/>
              </w:rPr>
              <w:t>7</w:t>
            </w:r>
          </w:p>
        </w:tc>
        <w:tc>
          <w:tcPr>
            <w:tcW w:w="745" w:type="dxa"/>
          </w:tcPr>
          <w:p w:rsidR="00870CFF" w:rsidRPr="006A2E74" w:rsidRDefault="00870CFF" w:rsidP="00CD1CCC">
            <w:pPr>
              <w:pStyle w:val="aa"/>
              <w:rPr>
                <w:rFonts w:ascii="Times New Roman" w:hAnsi="Times New Roman" w:cs="Times New Roman"/>
                <w:sz w:val="28"/>
                <w:szCs w:val="28"/>
              </w:rPr>
            </w:pPr>
            <w:r w:rsidRPr="006A2E74">
              <w:rPr>
                <w:rFonts w:ascii="Times New Roman" w:hAnsi="Times New Roman" w:cs="Times New Roman"/>
                <w:sz w:val="28"/>
                <w:szCs w:val="28"/>
              </w:rPr>
              <w:t>8</w:t>
            </w:r>
          </w:p>
        </w:tc>
        <w:tc>
          <w:tcPr>
            <w:tcW w:w="747" w:type="dxa"/>
          </w:tcPr>
          <w:p w:rsidR="00870CFF" w:rsidRPr="006A2E74" w:rsidRDefault="00870CFF" w:rsidP="00CD1CCC">
            <w:pPr>
              <w:pStyle w:val="aa"/>
              <w:rPr>
                <w:rFonts w:ascii="Times New Roman" w:hAnsi="Times New Roman" w:cs="Times New Roman"/>
                <w:sz w:val="28"/>
                <w:szCs w:val="28"/>
              </w:rPr>
            </w:pPr>
            <w:r w:rsidRPr="006A2E74">
              <w:rPr>
                <w:rFonts w:ascii="Times New Roman" w:hAnsi="Times New Roman" w:cs="Times New Roman"/>
                <w:sz w:val="28"/>
                <w:szCs w:val="28"/>
              </w:rPr>
              <w:t>9</w:t>
            </w:r>
          </w:p>
        </w:tc>
      </w:tr>
      <w:tr w:rsidR="00E43B64" w:rsidRPr="006A2E74" w:rsidTr="00DB0F9F">
        <w:trPr>
          <w:trHeight w:val="1289"/>
        </w:trPr>
        <w:tc>
          <w:tcPr>
            <w:tcW w:w="781"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2584" w:type="dxa"/>
          </w:tcPr>
          <w:p w:rsidR="00870CFF" w:rsidRPr="006A2E74" w:rsidRDefault="00870CFF"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Внеурочные занятия патриотической, нравственной и экологической тематики</w:t>
            </w:r>
          </w:p>
        </w:tc>
        <w:tc>
          <w:tcPr>
            <w:tcW w:w="2153" w:type="dxa"/>
          </w:tcPr>
          <w:p w:rsidR="00870CFF" w:rsidRPr="006A2E74" w:rsidRDefault="001464AB" w:rsidP="00CD1CCC">
            <w:pPr>
              <w:pStyle w:val="aa"/>
              <w:rPr>
                <w:rFonts w:ascii="Times New Roman" w:hAnsi="Times New Roman" w:cs="Times New Roman"/>
                <w:sz w:val="28"/>
                <w:szCs w:val="28"/>
                <w:lang w:val="ru-RU"/>
              </w:rPr>
            </w:pPr>
            <w:proofErr w:type="spellStart"/>
            <w:r w:rsidRPr="006A2E74">
              <w:rPr>
                <w:rFonts w:ascii="Times New Roman" w:hAnsi="Times New Roman" w:cs="Times New Roman"/>
                <w:sz w:val="28"/>
                <w:szCs w:val="28"/>
              </w:rPr>
              <w:t>Разговор</w:t>
            </w:r>
            <w:proofErr w:type="spellEnd"/>
            <w:r w:rsidRPr="006A2E74">
              <w:rPr>
                <w:rFonts w:ascii="Times New Roman" w:hAnsi="Times New Roman" w:cs="Times New Roman"/>
                <w:sz w:val="28"/>
                <w:szCs w:val="28"/>
              </w:rPr>
              <w:t xml:space="preserve"> о </w:t>
            </w:r>
            <w:proofErr w:type="spellStart"/>
            <w:r w:rsidRPr="006A2E74">
              <w:rPr>
                <w:rFonts w:ascii="Times New Roman" w:hAnsi="Times New Roman" w:cs="Times New Roman"/>
                <w:sz w:val="28"/>
                <w:szCs w:val="28"/>
              </w:rPr>
              <w:t>важном</w:t>
            </w:r>
            <w:proofErr w:type="spellEnd"/>
          </w:p>
        </w:tc>
        <w:tc>
          <w:tcPr>
            <w:tcW w:w="1526" w:type="dxa"/>
          </w:tcPr>
          <w:p w:rsidR="00870CFF" w:rsidRPr="006A2E74" w:rsidRDefault="001464AB"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5" w:type="dxa"/>
          </w:tcPr>
          <w:p w:rsidR="00870CFF" w:rsidRPr="006A2E74" w:rsidRDefault="001464AB"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5" w:type="dxa"/>
          </w:tcPr>
          <w:p w:rsidR="00870CFF" w:rsidRPr="006A2E74" w:rsidRDefault="001464AB"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5" w:type="dxa"/>
          </w:tcPr>
          <w:p w:rsidR="00870CFF" w:rsidRPr="006A2E74" w:rsidRDefault="001464AB"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7" w:type="dxa"/>
          </w:tcPr>
          <w:p w:rsidR="00870CFF" w:rsidRPr="006A2E74" w:rsidRDefault="001464AB"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r>
      <w:tr w:rsidR="00E43B64" w:rsidRPr="006A2E74" w:rsidTr="00DB0F9F">
        <w:trPr>
          <w:trHeight w:val="1067"/>
        </w:trPr>
        <w:tc>
          <w:tcPr>
            <w:tcW w:w="781"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2</w:t>
            </w:r>
          </w:p>
        </w:tc>
        <w:tc>
          <w:tcPr>
            <w:tcW w:w="2584" w:type="dxa"/>
          </w:tcPr>
          <w:p w:rsidR="00870CFF" w:rsidRPr="006A2E74" w:rsidRDefault="00870CFF"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Внеурочная деятельность по учебным предметам образовательной программы</w:t>
            </w:r>
          </w:p>
        </w:tc>
        <w:tc>
          <w:tcPr>
            <w:tcW w:w="2153" w:type="dxa"/>
          </w:tcPr>
          <w:p w:rsidR="00870CFF" w:rsidRPr="006A2E74"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Спортивное ориентирование</w:t>
            </w:r>
          </w:p>
        </w:tc>
        <w:tc>
          <w:tcPr>
            <w:tcW w:w="1526" w:type="dxa"/>
          </w:tcPr>
          <w:p w:rsidR="00870CFF" w:rsidRPr="006A2E74" w:rsidRDefault="002E2BDD"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5" w:type="dxa"/>
          </w:tcPr>
          <w:p w:rsidR="00870CFF" w:rsidRPr="006A2E74" w:rsidRDefault="002E2BDD"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5" w:type="dxa"/>
          </w:tcPr>
          <w:p w:rsidR="00870CFF" w:rsidRPr="006A2E74" w:rsidRDefault="002E2BDD"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5" w:type="dxa"/>
          </w:tcPr>
          <w:p w:rsidR="00870CFF" w:rsidRPr="00494C2D"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47" w:type="dxa"/>
          </w:tcPr>
          <w:p w:rsidR="00870CFF" w:rsidRPr="006A2E74" w:rsidRDefault="002E2BDD"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r>
      <w:tr w:rsidR="00E43B64" w:rsidRPr="006A2E74" w:rsidTr="00DB0F9F">
        <w:trPr>
          <w:trHeight w:val="1933"/>
        </w:trPr>
        <w:tc>
          <w:tcPr>
            <w:tcW w:w="781"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3</w:t>
            </w:r>
          </w:p>
        </w:tc>
        <w:tc>
          <w:tcPr>
            <w:tcW w:w="2584" w:type="dxa"/>
          </w:tcPr>
          <w:p w:rsidR="00870CFF" w:rsidRPr="006A2E74" w:rsidRDefault="00870CFF"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Внеурочная деятельность по формированию функциональной грамотности школьников, проектная и исследовательская деятельность</w:t>
            </w:r>
          </w:p>
        </w:tc>
        <w:tc>
          <w:tcPr>
            <w:tcW w:w="2153" w:type="dxa"/>
          </w:tcPr>
          <w:p w:rsidR="00EC0FE7"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Формирование основ читательской грамотности</w:t>
            </w:r>
          </w:p>
          <w:p w:rsidR="00494C2D" w:rsidRDefault="00494C2D" w:rsidP="00CD1CCC">
            <w:pPr>
              <w:pStyle w:val="aa"/>
              <w:rPr>
                <w:rFonts w:ascii="Times New Roman" w:hAnsi="Times New Roman" w:cs="Times New Roman"/>
                <w:sz w:val="28"/>
                <w:szCs w:val="28"/>
                <w:lang w:val="ru-RU"/>
              </w:rPr>
            </w:pPr>
          </w:p>
          <w:p w:rsidR="00494C2D" w:rsidRPr="00494C2D"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Естественно-математическая грамотность </w:t>
            </w:r>
          </w:p>
        </w:tc>
        <w:tc>
          <w:tcPr>
            <w:tcW w:w="1526" w:type="dxa"/>
          </w:tcPr>
          <w:p w:rsidR="00870CFF" w:rsidRPr="00494C2D"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45" w:type="dxa"/>
          </w:tcPr>
          <w:p w:rsidR="00870CFF" w:rsidRPr="006A2E74" w:rsidRDefault="00870CFF" w:rsidP="00CD1CCC">
            <w:pPr>
              <w:pStyle w:val="aa"/>
              <w:rPr>
                <w:rFonts w:ascii="Times New Roman" w:hAnsi="Times New Roman" w:cs="Times New Roman"/>
                <w:sz w:val="28"/>
                <w:szCs w:val="28"/>
              </w:rPr>
            </w:pPr>
          </w:p>
        </w:tc>
        <w:tc>
          <w:tcPr>
            <w:tcW w:w="745" w:type="dxa"/>
          </w:tcPr>
          <w:p w:rsidR="00870CFF" w:rsidRPr="006A2E74" w:rsidRDefault="00870CFF" w:rsidP="00CD1CCC">
            <w:pPr>
              <w:pStyle w:val="aa"/>
              <w:rPr>
                <w:rFonts w:ascii="Times New Roman" w:hAnsi="Times New Roman" w:cs="Times New Roman"/>
                <w:sz w:val="28"/>
                <w:szCs w:val="28"/>
              </w:rPr>
            </w:pPr>
          </w:p>
        </w:tc>
        <w:tc>
          <w:tcPr>
            <w:tcW w:w="745" w:type="dxa"/>
          </w:tcPr>
          <w:p w:rsidR="00EC0FE7" w:rsidRPr="00494C2D"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47" w:type="dxa"/>
          </w:tcPr>
          <w:p w:rsidR="00870CFF" w:rsidRPr="006A2E74" w:rsidRDefault="00870CFF" w:rsidP="00CD1CCC">
            <w:pPr>
              <w:pStyle w:val="aa"/>
              <w:rPr>
                <w:rFonts w:ascii="Times New Roman" w:hAnsi="Times New Roman" w:cs="Times New Roman"/>
                <w:sz w:val="28"/>
                <w:szCs w:val="28"/>
              </w:rPr>
            </w:pPr>
          </w:p>
        </w:tc>
      </w:tr>
      <w:tr w:rsidR="00E43B64" w:rsidRPr="006A2E74" w:rsidTr="00DB0F9F">
        <w:trPr>
          <w:trHeight w:val="1067"/>
        </w:trPr>
        <w:tc>
          <w:tcPr>
            <w:tcW w:w="781"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4</w:t>
            </w:r>
          </w:p>
        </w:tc>
        <w:tc>
          <w:tcPr>
            <w:tcW w:w="2584" w:type="dxa"/>
          </w:tcPr>
          <w:p w:rsidR="00870CFF" w:rsidRPr="006A2E74" w:rsidRDefault="00870CFF"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Внеурочная деятельность по развитию личности</w:t>
            </w:r>
          </w:p>
        </w:tc>
        <w:tc>
          <w:tcPr>
            <w:tcW w:w="2153" w:type="dxa"/>
          </w:tcPr>
          <w:p w:rsidR="00870CFF" w:rsidRPr="006A2E74" w:rsidRDefault="00EC0FE7"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Россия – мои горизонты</w:t>
            </w:r>
          </w:p>
          <w:p w:rsidR="00EC0FE7" w:rsidRPr="006A2E74" w:rsidRDefault="00EC0FE7" w:rsidP="00CD1CCC">
            <w:pPr>
              <w:pStyle w:val="aa"/>
              <w:rPr>
                <w:rFonts w:ascii="Times New Roman" w:hAnsi="Times New Roman" w:cs="Times New Roman"/>
                <w:sz w:val="28"/>
                <w:szCs w:val="28"/>
                <w:lang w:val="ru-RU"/>
              </w:rPr>
            </w:pPr>
          </w:p>
          <w:p w:rsidR="00EC0FE7" w:rsidRPr="006A2E74" w:rsidRDefault="00EC0FE7"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Шаг в профессию</w:t>
            </w:r>
          </w:p>
        </w:tc>
        <w:tc>
          <w:tcPr>
            <w:tcW w:w="1526" w:type="dxa"/>
          </w:tcPr>
          <w:p w:rsidR="00870CFF" w:rsidRPr="006A2E74" w:rsidRDefault="00870CFF" w:rsidP="00CD1CCC">
            <w:pPr>
              <w:pStyle w:val="aa"/>
              <w:rPr>
                <w:rFonts w:ascii="Times New Roman" w:hAnsi="Times New Roman" w:cs="Times New Roman"/>
                <w:sz w:val="28"/>
                <w:szCs w:val="28"/>
                <w:lang w:val="ru-RU"/>
              </w:rPr>
            </w:pPr>
          </w:p>
        </w:tc>
        <w:tc>
          <w:tcPr>
            <w:tcW w:w="745"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5"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5"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tc>
        <w:tc>
          <w:tcPr>
            <w:tcW w:w="747" w:type="dxa"/>
          </w:tcPr>
          <w:p w:rsidR="00870CFF" w:rsidRPr="006A2E74" w:rsidRDefault="00EC0FE7" w:rsidP="00CD1CCC">
            <w:pPr>
              <w:pStyle w:val="aa"/>
              <w:rPr>
                <w:rFonts w:ascii="Times New Roman" w:hAnsi="Times New Roman" w:cs="Times New Roman"/>
                <w:sz w:val="28"/>
                <w:szCs w:val="28"/>
              </w:rPr>
            </w:pPr>
            <w:r w:rsidRPr="006A2E74">
              <w:rPr>
                <w:rFonts w:ascii="Times New Roman" w:hAnsi="Times New Roman" w:cs="Times New Roman"/>
                <w:sz w:val="28"/>
                <w:szCs w:val="28"/>
              </w:rPr>
              <w:t>1</w:t>
            </w:r>
          </w:p>
          <w:p w:rsidR="00EC0FE7" w:rsidRPr="006A2E74" w:rsidRDefault="00EC0FE7" w:rsidP="00CD1CCC">
            <w:pPr>
              <w:pStyle w:val="aa"/>
              <w:rPr>
                <w:rFonts w:ascii="Times New Roman" w:hAnsi="Times New Roman" w:cs="Times New Roman"/>
                <w:sz w:val="28"/>
                <w:szCs w:val="28"/>
              </w:rPr>
            </w:pPr>
          </w:p>
          <w:p w:rsidR="00EC0FE7" w:rsidRPr="006A2E74" w:rsidRDefault="00EC0FE7" w:rsidP="00CD1CCC">
            <w:pPr>
              <w:pStyle w:val="aa"/>
              <w:rPr>
                <w:rFonts w:ascii="Times New Roman" w:hAnsi="Times New Roman" w:cs="Times New Roman"/>
                <w:sz w:val="28"/>
                <w:szCs w:val="28"/>
              </w:rPr>
            </w:pPr>
          </w:p>
          <w:p w:rsidR="00EC0FE7" w:rsidRPr="006A2E74" w:rsidRDefault="00EC0FE7" w:rsidP="00CD1CCC">
            <w:pPr>
              <w:pStyle w:val="aa"/>
              <w:rPr>
                <w:rFonts w:ascii="Times New Roman" w:hAnsi="Times New Roman" w:cs="Times New Roman"/>
                <w:sz w:val="28"/>
                <w:szCs w:val="28"/>
              </w:rPr>
            </w:pPr>
          </w:p>
          <w:p w:rsidR="00EC0FE7" w:rsidRPr="00494C2D"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E43B64" w:rsidRPr="006A2E74" w:rsidTr="00DB0F9F">
        <w:trPr>
          <w:trHeight w:val="77"/>
        </w:trPr>
        <w:tc>
          <w:tcPr>
            <w:tcW w:w="781" w:type="dxa"/>
          </w:tcPr>
          <w:p w:rsidR="00870CFF" w:rsidRPr="006A2E74" w:rsidRDefault="00870CFF" w:rsidP="00CD1CCC">
            <w:pPr>
              <w:pStyle w:val="aa"/>
              <w:rPr>
                <w:rFonts w:ascii="Times New Roman" w:hAnsi="Times New Roman" w:cs="Times New Roman"/>
                <w:sz w:val="28"/>
                <w:szCs w:val="28"/>
              </w:rPr>
            </w:pPr>
          </w:p>
        </w:tc>
        <w:tc>
          <w:tcPr>
            <w:tcW w:w="2584" w:type="dxa"/>
          </w:tcPr>
          <w:p w:rsidR="00870CFF" w:rsidRPr="006A2E74" w:rsidRDefault="00870CFF"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Внеурочная деятельность, направленная на реализацию комплекса воспитательных</w:t>
            </w:r>
            <w:r w:rsidRPr="006A2E74">
              <w:rPr>
                <w:rFonts w:ascii="Times New Roman" w:hAnsi="Times New Roman" w:cs="Times New Roman"/>
                <w:sz w:val="28"/>
                <w:szCs w:val="28"/>
                <w:lang w:val="ru-RU"/>
              </w:rPr>
              <w:br/>
              <w:t>мероприятий</w:t>
            </w:r>
          </w:p>
        </w:tc>
        <w:tc>
          <w:tcPr>
            <w:tcW w:w="2153" w:type="dxa"/>
          </w:tcPr>
          <w:p w:rsidR="00EC0FE7" w:rsidRPr="006A2E74" w:rsidRDefault="00EC0FE7"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Игрушки – подушки</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Робототехника</w:t>
            </w:r>
          </w:p>
          <w:p w:rsidR="00E43B64" w:rsidRPr="006A2E74" w:rsidRDefault="00E43B64" w:rsidP="00CD1CCC">
            <w:pPr>
              <w:pStyle w:val="aa"/>
              <w:rPr>
                <w:rFonts w:ascii="Times New Roman" w:hAnsi="Times New Roman" w:cs="Times New Roman"/>
                <w:sz w:val="28"/>
                <w:szCs w:val="28"/>
                <w:lang w:val="ru-RU"/>
              </w:rPr>
            </w:pPr>
          </w:p>
          <w:p w:rsidR="00494C2D" w:rsidRPr="006A2E74" w:rsidRDefault="00E43B64" w:rsidP="00494C2D">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ЮИД</w:t>
            </w:r>
          </w:p>
        </w:tc>
        <w:tc>
          <w:tcPr>
            <w:tcW w:w="1526" w:type="dxa"/>
          </w:tcPr>
          <w:p w:rsidR="00870CFF" w:rsidRDefault="00494C2D"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p w:rsidR="00494C2D" w:rsidRDefault="00494C2D" w:rsidP="00CD1CCC">
            <w:pPr>
              <w:pStyle w:val="aa"/>
              <w:rPr>
                <w:rFonts w:ascii="Times New Roman" w:hAnsi="Times New Roman" w:cs="Times New Roman"/>
                <w:sz w:val="28"/>
                <w:szCs w:val="28"/>
                <w:lang w:val="ru-RU"/>
              </w:rPr>
            </w:pPr>
          </w:p>
          <w:p w:rsidR="00494C2D" w:rsidRDefault="00494C2D" w:rsidP="00CD1CCC">
            <w:pPr>
              <w:pStyle w:val="aa"/>
              <w:rPr>
                <w:rFonts w:ascii="Times New Roman" w:hAnsi="Times New Roman" w:cs="Times New Roman"/>
                <w:sz w:val="28"/>
                <w:szCs w:val="28"/>
                <w:lang w:val="ru-RU"/>
              </w:rPr>
            </w:pPr>
          </w:p>
          <w:p w:rsidR="00494C2D" w:rsidRDefault="00494C2D" w:rsidP="00CD1CCC">
            <w:pPr>
              <w:pStyle w:val="aa"/>
              <w:rPr>
                <w:rFonts w:ascii="Times New Roman" w:hAnsi="Times New Roman" w:cs="Times New Roman"/>
                <w:sz w:val="28"/>
                <w:szCs w:val="28"/>
                <w:lang w:val="ru-RU"/>
              </w:rPr>
            </w:pPr>
          </w:p>
          <w:p w:rsidR="00494C2D" w:rsidRDefault="00494C2D" w:rsidP="00CD1CCC">
            <w:pPr>
              <w:pStyle w:val="aa"/>
              <w:rPr>
                <w:rFonts w:ascii="Times New Roman" w:hAnsi="Times New Roman" w:cs="Times New Roman"/>
                <w:sz w:val="28"/>
                <w:szCs w:val="28"/>
                <w:lang w:val="ru-RU"/>
              </w:rPr>
            </w:pPr>
          </w:p>
          <w:p w:rsidR="00494C2D" w:rsidRPr="00494C2D" w:rsidRDefault="00494C2D" w:rsidP="00CD1CCC">
            <w:pPr>
              <w:pStyle w:val="aa"/>
              <w:rPr>
                <w:rFonts w:ascii="Times New Roman" w:hAnsi="Times New Roman" w:cs="Times New Roman"/>
                <w:sz w:val="28"/>
                <w:szCs w:val="28"/>
                <w:lang w:val="ru-RU"/>
              </w:rPr>
            </w:pPr>
          </w:p>
        </w:tc>
        <w:tc>
          <w:tcPr>
            <w:tcW w:w="745" w:type="dxa"/>
          </w:tcPr>
          <w:p w:rsidR="00870CFF" w:rsidRDefault="00870CFF"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p w:rsidR="00DA7A1B" w:rsidRDefault="00DA7A1B"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p>
          <w:p w:rsidR="00DA7A1B" w:rsidRPr="00DA7A1B" w:rsidRDefault="00DA7A1B" w:rsidP="00CD1CCC">
            <w:pPr>
              <w:pStyle w:val="aa"/>
              <w:rPr>
                <w:rFonts w:ascii="Times New Roman" w:hAnsi="Times New Roman" w:cs="Times New Roman"/>
                <w:sz w:val="28"/>
                <w:szCs w:val="28"/>
                <w:lang w:val="ru-RU"/>
              </w:rPr>
            </w:pPr>
          </w:p>
        </w:tc>
        <w:tc>
          <w:tcPr>
            <w:tcW w:w="745" w:type="dxa"/>
          </w:tcPr>
          <w:p w:rsidR="00870CFF" w:rsidRPr="006A2E74" w:rsidRDefault="00870CFF" w:rsidP="00CD1CCC">
            <w:pPr>
              <w:pStyle w:val="aa"/>
              <w:rPr>
                <w:rFonts w:ascii="Times New Roman" w:hAnsi="Times New Roman" w:cs="Times New Roman"/>
                <w:sz w:val="28"/>
                <w:szCs w:val="28"/>
                <w:lang w:val="ru-RU"/>
              </w:rPr>
            </w:pPr>
          </w:p>
          <w:p w:rsidR="00CD1CCC" w:rsidRPr="006A2E74" w:rsidRDefault="00CD1CCC" w:rsidP="00CD1CCC">
            <w:pPr>
              <w:pStyle w:val="aa"/>
              <w:rPr>
                <w:rFonts w:ascii="Times New Roman" w:hAnsi="Times New Roman" w:cs="Times New Roman"/>
                <w:sz w:val="28"/>
                <w:szCs w:val="28"/>
                <w:lang w:val="ru-RU"/>
              </w:rPr>
            </w:pPr>
          </w:p>
          <w:p w:rsidR="00CD1CCC" w:rsidRPr="006A2E74" w:rsidRDefault="00CD1CCC" w:rsidP="00CD1CCC">
            <w:pPr>
              <w:pStyle w:val="aa"/>
              <w:rPr>
                <w:rFonts w:ascii="Times New Roman" w:hAnsi="Times New Roman" w:cs="Times New Roman"/>
                <w:sz w:val="28"/>
                <w:szCs w:val="28"/>
                <w:lang w:val="ru-RU"/>
              </w:rPr>
            </w:pPr>
          </w:p>
          <w:p w:rsidR="00CD1CCC" w:rsidRPr="006A2E74" w:rsidRDefault="00CD1CCC" w:rsidP="00CD1CCC">
            <w:pPr>
              <w:pStyle w:val="aa"/>
              <w:rPr>
                <w:rFonts w:ascii="Times New Roman" w:hAnsi="Times New Roman" w:cs="Times New Roman"/>
                <w:sz w:val="28"/>
                <w:szCs w:val="28"/>
                <w:lang w:val="ru-RU"/>
              </w:rPr>
            </w:pPr>
          </w:p>
          <w:p w:rsidR="00CD1CCC" w:rsidRPr="006A2E74" w:rsidRDefault="00CD1CCC"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p w:rsidR="00DA7A1B" w:rsidRDefault="00DA7A1B" w:rsidP="00CD1CCC">
            <w:pPr>
              <w:pStyle w:val="aa"/>
              <w:rPr>
                <w:rFonts w:ascii="Times New Roman" w:hAnsi="Times New Roman" w:cs="Times New Roman"/>
                <w:sz w:val="28"/>
                <w:szCs w:val="28"/>
                <w:lang w:val="ru-RU"/>
              </w:rPr>
            </w:pPr>
          </w:p>
          <w:p w:rsidR="00DA7A1B" w:rsidRDefault="00DA7A1B" w:rsidP="00DA7A1B">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p>
        </w:tc>
        <w:tc>
          <w:tcPr>
            <w:tcW w:w="745" w:type="dxa"/>
          </w:tcPr>
          <w:p w:rsidR="00870CFF" w:rsidRPr="00DA7A1B"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747" w:type="dxa"/>
          </w:tcPr>
          <w:p w:rsidR="00870CFF" w:rsidRPr="006A2E74" w:rsidRDefault="00870CFF" w:rsidP="00CD1CCC">
            <w:pPr>
              <w:pStyle w:val="aa"/>
              <w:rPr>
                <w:rFonts w:ascii="Times New Roman" w:hAnsi="Times New Roman" w:cs="Times New Roman"/>
                <w:sz w:val="28"/>
                <w:szCs w:val="28"/>
              </w:rPr>
            </w:pPr>
          </w:p>
        </w:tc>
      </w:tr>
      <w:tr w:rsidR="00E43B64" w:rsidRPr="006A2E74" w:rsidTr="00DB0F9F">
        <w:trPr>
          <w:trHeight w:val="2577"/>
        </w:trPr>
        <w:tc>
          <w:tcPr>
            <w:tcW w:w="781" w:type="dxa"/>
          </w:tcPr>
          <w:p w:rsidR="00870CFF" w:rsidRPr="006A2E74" w:rsidRDefault="00870CFF" w:rsidP="00CD1CCC">
            <w:pPr>
              <w:pStyle w:val="aa"/>
              <w:rPr>
                <w:rFonts w:ascii="Times New Roman" w:hAnsi="Times New Roman" w:cs="Times New Roman"/>
                <w:sz w:val="28"/>
                <w:szCs w:val="28"/>
              </w:rPr>
            </w:pPr>
          </w:p>
        </w:tc>
        <w:tc>
          <w:tcPr>
            <w:tcW w:w="2584" w:type="dxa"/>
          </w:tcPr>
          <w:p w:rsidR="00870CFF" w:rsidRPr="006A2E74" w:rsidRDefault="00870CFF"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Внеурочная деятельность по организации деятельности ученических сообществ</w:t>
            </w:r>
          </w:p>
        </w:tc>
        <w:tc>
          <w:tcPr>
            <w:tcW w:w="2153" w:type="dxa"/>
          </w:tcPr>
          <w:p w:rsidR="00E43B64" w:rsidRPr="006A2E74" w:rsidRDefault="00812851"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Движение первых</w:t>
            </w:r>
          </w:p>
          <w:p w:rsidR="00E43B64" w:rsidRPr="006A2E74" w:rsidRDefault="00E43B64" w:rsidP="00CD1CCC">
            <w:pPr>
              <w:pStyle w:val="aa"/>
              <w:rPr>
                <w:rFonts w:ascii="Times New Roman" w:hAnsi="Times New Roman" w:cs="Times New Roman"/>
                <w:sz w:val="28"/>
                <w:szCs w:val="28"/>
                <w:lang w:val="ru-RU"/>
              </w:rPr>
            </w:pPr>
          </w:p>
          <w:p w:rsidR="00E43B6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ДОО «Солнышко»</w:t>
            </w:r>
          </w:p>
          <w:p w:rsidR="00DA7A1B" w:rsidRDefault="00DA7A1B" w:rsidP="00CD1CCC">
            <w:pPr>
              <w:pStyle w:val="aa"/>
              <w:rPr>
                <w:rFonts w:ascii="Times New Roman" w:hAnsi="Times New Roman" w:cs="Times New Roman"/>
                <w:sz w:val="28"/>
                <w:szCs w:val="28"/>
                <w:lang w:val="ru-RU"/>
              </w:rPr>
            </w:pPr>
            <w:proofErr w:type="spellStart"/>
            <w:r>
              <w:rPr>
                <w:rFonts w:ascii="Times New Roman" w:hAnsi="Times New Roman" w:cs="Times New Roman"/>
                <w:sz w:val="28"/>
                <w:szCs w:val="28"/>
                <w:lang w:val="ru-RU"/>
              </w:rPr>
              <w:t>Юнармия</w:t>
            </w:r>
            <w:proofErr w:type="spellEnd"/>
            <w:r>
              <w:rPr>
                <w:rFonts w:ascii="Times New Roman" w:hAnsi="Times New Roman" w:cs="Times New Roman"/>
                <w:sz w:val="28"/>
                <w:szCs w:val="28"/>
                <w:lang w:val="ru-RU"/>
              </w:rPr>
              <w:t xml:space="preserve"> </w:t>
            </w:r>
          </w:p>
          <w:p w:rsidR="00DA7A1B" w:rsidRPr="006A2E74"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ШСК «Олимпия»</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Туризм</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Вольная борьба</w:t>
            </w:r>
          </w:p>
          <w:p w:rsidR="00E43B64" w:rsidRPr="006A2E74" w:rsidRDefault="00E43B64" w:rsidP="00CD1CCC">
            <w:pPr>
              <w:pStyle w:val="aa"/>
              <w:rPr>
                <w:rFonts w:ascii="Times New Roman" w:hAnsi="Times New Roman" w:cs="Times New Roman"/>
                <w:sz w:val="28"/>
                <w:szCs w:val="28"/>
                <w:lang w:val="ru-RU"/>
              </w:rPr>
            </w:pPr>
          </w:p>
        </w:tc>
        <w:tc>
          <w:tcPr>
            <w:tcW w:w="1526" w:type="dxa"/>
          </w:tcPr>
          <w:p w:rsidR="00870CFF"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812851" w:rsidRPr="006A2E74" w:rsidRDefault="00812851"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DA7A1B"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0,5</w:t>
            </w:r>
          </w:p>
          <w:p w:rsidR="00DA7A1B" w:rsidRDefault="00DA7A1B" w:rsidP="00CD1CCC">
            <w:pPr>
              <w:pStyle w:val="aa"/>
              <w:rPr>
                <w:rFonts w:ascii="Times New Roman" w:hAnsi="Times New Roman" w:cs="Times New Roman"/>
                <w:sz w:val="28"/>
                <w:szCs w:val="28"/>
                <w:lang w:val="ru-RU"/>
              </w:rPr>
            </w:pPr>
          </w:p>
          <w:p w:rsidR="00DA7A1B" w:rsidRPr="006A2E74"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0,5</w:t>
            </w:r>
          </w:p>
          <w:p w:rsidR="00DA7A1B" w:rsidRDefault="00DA7A1B"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5" w:type="dxa"/>
          </w:tcPr>
          <w:p w:rsidR="00E43B6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812851" w:rsidRDefault="00812851" w:rsidP="00CD1CCC">
            <w:pPr>
              <w:pStyle w:val="aa"/>
              <w:rPr>
                <w:rFonts w:ascii="Times New Roman" w:hAnsi="Times New Roman" w:cs="Times New Roman"/>
                <w:sz w:val="28"/>
                <w:szCs w:val="28"/>
                <w:lang w:val="ru-RU"/>
              </w:rPr>
            </w:pPr>
          </w:p>
          <w:p w:rsidR="00812851" w:rsidRPr="006A2E74" w:rsidRDefault="00812851"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DA7A1B" w:rsidRPr="006A2E74" w:rsidRDefault="00DA7A1B" w:rsidP="00DA7A1B">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5" w:type="dxa"/>
          </w:tcPr>
          <w:p w:rsidR="00E43B6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812851" w:rsidRPr="006A2E74" w:rsidRDefault="00812851"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DA7A1B" w:rsidRDefault="00DA7A1B" w:rsidP="00DA7A1B">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DA7A1B" w:rsidRPr="006A2E74" w:rsidRDefault="00DA7A1B" w:rsidP="00DA7A1B">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p w:rsidR="00E43B64" w:rsidRPr="006A2E74" w:rsidRDefault="00E43B64" w:rsidP="00CD1CCC">
            <w:pPr>
              <w:pStyle w:val="aa"/>
              <w:rPr>
                <w:rFonts w:ascii="Times New Roman" w:hAnsi="Times New Roman" w:cs="Times New Roman"/>
                <w:sz w:val="28"/>
                <w:szCs w:val="28"/>
                <w:lang w:val="ru-RU"/>
              </w:rPr>
            </w:pPr>
          </w:p>
          <w:p w:rsidR="00870CFF"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5" w:type="dxa"/>
          </w:tcPr>
          <w:p w:rsidR="00E43B6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812851" w:rsidRPr="006A2E74" w:rsidRDefault="00812851"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DA7A1B" w:rsidRPr="006A2E74" w:rsidRDefault="00DA7A1B" w:rsidP="00DA7A1B">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p w:rsidR="00E43B64" w:rsidRPr="006A2E74" w:rsidRDefault="00E43B64" w:rsidP="00CD1CCC">
            <w:pPr>
              <w:pStyle w:val="aa"/>
              <w:rPr>
                <w:rFonts w:ascii="Times New Roman" w:hAnsi="Times New Roman" w:cs="Times New Roman"/>
                <w:sz w:val="28"/>
                <w:szCs w:val="28"/>
                <w:lang w:val="ru-RU"/>
              </w:rPr>
            </w:pPr>
          </w:p>
          <w:p w:rsidR="00870CFF"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c>
          <w:tcPr>
            <w:tcW w:w="747" w:type="dxa"/>
          </w:tcPr>
          <w:p w:rsidR="00E43B6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812851" w:rsidRPr="006A2E74" w:rsidRDefault="00812851"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DA7A1B" w:rsidRPr="006A2E74" w:rsidRDefault="00DA7A1B" w:rsidP="00DA7A1B">
            <w:pPr>
              <w:pStyle w:val="aa"/>
              <w:rPr>
                <w:rFonts w:ascii="Times New Roman" w:hAnsi="Times New Roman" w:cs="Times New Roman"/>
                <w:sz w:val="28"/>
                <w:szCs w:val="28"/>
                <w:lang w:val="ru-RU"/>
              </w:rPr>
            </w:pPr>
          </w:p>
          <w:p w:rsidR="00DA7A1B" w:rsidRPr="006A2E74" w:rsidRDefault="00DA7A1B" w:rsidP="00DA7A1B">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0,5</w:t>
            </w:r>
          </w:p>
          <w:p w:rsidR="00E43B64" w:rsidRPr="006A2E74" w:rsidRDefault="00E43B64" w:rsidP="00CD1CCC">
            <w:pPr>
              <w:pStyle w:val="aa"/>
              <w:rPr>
                <w:rFonts w:ascii="Times New Roman" w:hAnsi="Times New Roman" w:cs="Times New Roman"/>
                <w:sz w:val="28"/>
                <w:szCs w:val="28"/>
                <w:lang w:val="ru-RU"/>
              </w:rPr>
            </w:pPr>
          </w:p>
          <w:p w:rsidR="00E43B64"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p w:rsidR="00E43B64" w:rsidRPr="006A2E74" w:rsidRDefault="00E43B64" w:rsidP="00CD1CCC">
            <w:pPr>
              <w:pStyle w:val="aa"/>
              <w:rPr>
                <w:rFonts w:ascii="Times New Roman" w:hAnsi="Times New Roman" w:cs="Times New Roman"/>
                <w:sz w:val="28"/>
                <w:szCs w:val="28"/>
                <w:lang w:val="ru-RU"/>
              </w:rPr>
            </w:pPr>
          </w:p>
          <w:p w:rsidR="00870CFF" w:rsidRPr="006A2E74" w:rsidRDefault="00E43B64"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1</w:t>
            </w:r>
          </w:p>
        </w:tc>
      </w:tr>
      <w:tr w:rsidR="00DA7A1B" w:rsidRPr="006A2E74" w:rsidTr="00DB0F9F">
        <w:trPr>
          <w:trHeight w:val="846"/>
        </w:trPr>
        <w:tc>
          <w:tcPr>
            <w:tcW w:w="781" w:type="dxa"/>
          </w:tcPr>
          <w:p w:rsidR="00DA7A1B" w:rsidRPr="006A2E74" w:rsidRDefault="00DA7A1B" w:rsidP="00CD1CCC">
            <w:pPr>
              <w:pStyle w:val="aa"/>
              <w:rPr>
                <w:rFonts w:ascii="Times New Roman" w:hAnsi="Times New Roman" w:cs="Times New Roman"/>
                <w:sz w:val="28"/>
                <w:szCs w:val="28"/>
              </w:rPr>
            </w:pPr>
          </w:p>
        </w:tc>
        <w:tc>
          <w:tcPr>
            <w:tcW w:w="2584" w:type="dxa"/>
          </w:tcPr>
          <w:p w:rsidR="00DA7A1B" w:rsidRPr="006A2E74" w:rsidRDefault="00DA7A1B"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Внеурочная деятельность по обеспечению благополучия детей</w:t>
            </w:r>
          </w:p>
        </w:tc>
        <w:tc>
          <w:tcPr>
            <w:tcW w:w="2153" w:type="dxa"/>
          </w:tcPr>
          <w:p w:rsidR="00DA7A1B" w:rsidRPr="006A2E74" w:rsidRDefault="00DA7A1B" w:rsidP="00CD1CCC">
            <w:pPr>
              <w:pStyle w:val="aa"/>
              <w:rPr>
                <w:rFonts w:ascii="Times New Roman" w:hAnsi="Times New Roman" w:cs="Times New Roman"/>
                <w:sz w:val="28"/>
                <w:szCs w:val="28"/>
                <w:lang w:val="ru-RU"/>
              </w:rPr>
            </w:pPr>
            <w:r w:rsidRPr="006A2E74">
              <w:rPr>
                <w:rFonts w:ascii="Times New Roman" w:hAnsi="Times New Roman" w:cs="Times New Roman"/>
                <w:sz w:val="28"/>
                <w:szCs w:val="28"/>
                <w:lang w:val="ru-RU"/>
              </w:rPr>
              <w:t>Оказание первой помощи</w:t>
            </w:r>
          </w:p>
        </w:tc>
        <w:tc>
          <w:tcPr>
            <w:tcW w:w="1526" w:type="dxa"/>
          </w:tcPr>
          <w:p w:rsidR="00DA7A1B" w:rsidRPr="00DA7A1B"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45" w:type="dxa"/>
          </w:tcPr>
          <w:p w:rsidR="00DA7A1B" w:rsidRPr="006A2E74" w:rsidRDefault="00DA7A1B" w:rsidP="00CD1CCC">
            <w:pPr>
              <w:pStyle w:val="aa"/>
              <w:rPr>
                <w:rFonts w:ascii="Times New Roman" w:hAnsi="Times New Roman" w:cs="Times New Roman"/>
                <w:sz w:val="28"/>
                <w:szCs w:val="28"/>
              </w:rPr>
            </w:pPr>
          </w:p>
        </w:tc>
        <w:tc>
          <w:tcPr>
            <w:tcW w:w="745" w:type="dxa"/>
          </w:tcPr>
          <w:p w:rsidR="00DA7A1B" w:rsidRPr="006A2E74" w:rsidRDefault="00DA7A1B" w:rsidP="00CD1CCC">
            <w:pPr>
              <w:pStyle w:val="aa"/>
              <w:rPr>
                <w:rFonts w:ascii="Times New Roman" w:hAnsi="Times New Roman" w:cs="Times New Roman"/>
                <w:sz w:val="28"/>
                <w:szCs w:val="28"/>
              </w:rPr>
            </w:pPr>
          </w:p>
        </w:tc>
        <w:tc>
          <w:tcPr>
            <w:tcW w:w="745" w:type="dxa"/>
          </w:tcPr>
          <w:p w:rsidR="00DA7A1B" w:rsidRPr="006A2E74" w:rsidRDefault="00DA7A1B" w:rsidP="00CD1CCC">
            <w:pPr>
              <w:pStyle w:val="aa"/>
              <w:rPr>
                <w:rFonts w:ascii="Times New Roman" w:hAnsi="Times New Roman" w:cs="Times New Roman"/>
                <w:sz w:val="28"/>
                <w:szCs w:val="28"/>
              </w:rPr>
            </w:pPr>
          </w:p>
        </w:tc>
        <w:tc>
          <w:tcPr>
            <w:tcW w:w="747" w:type="dxa"/>
          </w:tcPr>
          <w:p w:rsidR="00DA7A1B" w:rsidRPr="006A2E74" w:rsidRDefault="00DA7A1B" w:rsidP="00CD1CCC">
            <w:pPr>
              <w:pStyle w:val="aa"/>
              <w:rPr>
                <w:rFonts w:ascii="Times New Roman" w:hAnsi="Times New Roman" w:cs="Times New Roman"/>
                <w:sz w:val="28"/>
                <w:szCs w:val="28"/>
              </w:rPr>
            </w:pPr>
          </w:p>
        </w:tc>
      </w:tr>
      <w:tr w:rsidR="00DA7A1B" w:rsidRPr="006A2E74" w:rsidTr="00DB0F9F">
        <w:trPr>
          <w:trHeight w:val="201"/>
        </w:trPr>
        <w:tc>
          <w:tcPr>
            <w:tcW w:w="781" w:type="dxa"/>
          </w:tcPr>
          <w:p w:rsidR="00DA7A1B" w:rsidRPr="006A2E74" w:rsidRDefault="00DA7A1B" w:rsidP="00CD1CCC">
            <w:pPr>
              <w:pStyle w:val="aa"/>
              <w:rPr>
                <w:rFonts w:ascii="Times New Roman" w:hAnsi="Times New Roman" w:cs="Times New Roman"/>
                <w:sz w:val="28"/>
                <w:szCs w:val="28"/>
              </w:rPr>
            </w:pPr>
          </w:p>
        </w:tc>
        <w:tc>
          <w:tcPr>
            <w:tcW w:w="2584" w:type="dxa"/>
          </w:tcPr>
          <w:p w:rsidR="00DA7A1B" w:rsidRPr="006A2E74"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Итого </w:t>
            </w:r>
          </w:p>
        </w:tc>
        <w:tc>
          <w:tcPr>
            <w:tcW w:w="2153" w:type="dxa"/>
          </w:tcPr>
          <w:p w:rsidR="00DA7A1B" w:rsidRPr="006A2E74" w:rsidRDefault="00DA7A1B" w:rsidP="00CD1CCC">
            <w:pPr>
              <w:pStyle w:val="aa"/>
              <w:rPr>
                <w:rFonts w:ascii="Times New Roman" w:hAnsi="Times New Roman" w:cs="Times New Roman"/>
                <w:sz w:val="28"/>
                <w:szCs w:val="28"/>
                <w:lang w:val="ru-RU"/>
              </w:rPr>
            </w:pPr>
          </w:p>
        </w:tc>
        <w:tc>
          <w:tcPr>
            <w:tcW w:w="1526" w:type="dxa"/>
          </w:tcPr>
          <w:p w:rsidR="00DA7A1B" w:rsidRDefault="00DB0F9F"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745" w:type="dxa"/>
          </w:tcPr>
          <w:p w:rsidR="00DA7A1B" w:rsidRPr="00DA7A1B" w:rsidRDefault="00DB0F9F"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745" w:type="dxa"/>
          </w:tcPr>
          <w:p w:rsidR="00DA7A1B" w:rsidRPr="00DA7A1B" w:rsidRDefault="00DB0F9F"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745" w:type="dxa"/>
          </w:tcPr>
          <w:p w:rsidR="00DA7A1B" w:rsidRPr="00DA7A1B" w:rsidRDefault="00DB0F9F"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747" w:type="dxa"/>
          </w:tcPr>
          <w:p w:rsidR="00DA7A1B" w:rsidRPr="00DA7A1B" w:rsidRDefault="00DA7A1B" w:rsidP="00CD1CCC">
            <w:pPr>
              <w:pStyle w:val="aa"/>
              <w:rPr>
                <w:rFonts w:ascii="Times New Roman" w:hAnsi="Times New Roman" w:cs="Times New Roman"/>
                <w:sz w:val="28"/>
                <w:szCs w:val="28"/>
                <w:lang w:val="ru-RU"/>
              </w:rPr>
            </w:pPr>
            <w:r>
              <w:rPr>
                <w:rFonts w:ascii="Times New Roman" w:hAnsi="Times New Roman" w:cs="Times New Roman"/>
                <w:sz w:val="28"/>
                <w:szCs w:val="28"/>
                <w:lang w:val="ru-RU"/>
              </w:rPr>
              <w:t>8</w:t>
            </w:r>
          </w:p>
        </w:tc>
      </w:tr>
    </w:tbl>
    <w:p w:rsidR="00870CFF" w:rsidRPr="006A2E74" w:rsidRDefault="00870CFF" w:rsidP="007A71BC">
      <w:pPr>
        <w:pStyle w:val="ab"/>
        <w:spacing w:after="0" w:line="360" w:lineRule="auto"/>
        <w:ind w:left="0"/>
        <w:jc w:val="center"/>
        <w:rPr>
          <w:rFonts w:ascii="Times New Roman" w:hAnsi="Times New Roman"/>
          <w:color w:val="000000"/>
          <w:sz w:val="28"/>
          <w:szCs w:val="28"/>
        </w:rPr>
      </w:pPr>
    </w:p>
    <w:p w:rsidR="00C24628" w:rsidRPr="006A2E74" w:rsidRDefault="00C24628" w:rsidP="00C24628">
      <w:pPr>
        <w:pStyle w:val="ab"/>
        <w:spacing w:after="0" w:line="360" w:lineRule="auto"/>
        <w:ind w:left="0"/>
        <w:rPr>
          <w:rFonts w:ascii="Times New Roman" w:hAnsi="Times New Roman"/>
          <w:color w:val="000000"/>
          <w:sz w:val="28"/>
          <w:szCs w:val="28"/>
        </w:rPr>
      </w:pPr>
      <w:bookmarkStart w:id="11" w:name="_Hlk138884184"/>
      <w:bookmarkEnd w:id="9"/>
      <w:bookmarkEnd w:id="10"/>
    </w:p>
    <w:p w:rsidR="00C24628" w:rsidRPr="006A2E74" w:rsidRDefault="00C24628" w:rsidP="00C24628">
      <w:pPr>
        <w:pStyle w:val="ab"/>
        <w:spacing w:after="0" w:line="360" w:lineRule="auto"/>
        <w:ind w:left="0"/>
        <w:rPr>
          <w:rFonts w:ascii="Times New Roman" w:hAnsi="Times New Roman"/>
          <w:color w:val="000000"/>
          <w:sz w:val="28"/>
          <w:szCs w:val="28"/>
        </w:rPr>
      </w:pPr>
    </w:p>
    <w:bookmarkEnd w:id="0"/>
    <w:bookmarkEnd w:id="11"/>
    <w:p w:rsidR="00522C64" w:rsidRPr="006A2E74" w:rsidRDefault="00522C64" w:rsidP="009B692A">
      <w:pPr>
        <w:pStyle w:val="ab"/>
        <w:spacing w:after="0" w:line="360" w:lineRule="auto"/>
        <w:ind w:left="0"/>
        <w:rPr>
          <w:rFonts w:ascii="Times New Roman" w:hAnsi="Times New Roman"/>
          <w:b/>
          <w:color w:val="000000"/>
          <w:sz w:val="28"/>
          <w:szCs w:val="28"/>
        </w:rPr>
      </w:pPr>
    </w:p>
    <w:sectPr w:rsidR="00522C64" w:rsidRPr="006A2E74" w:rsidSect="00CD1CCC">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891" w:rsidRDefault="00194891">
      <w:r>
        <w:separator/>
      </w:r>
    </w:p>
  </w:endnote>
  <w:endnote w:type="continuationSeparator" w:id="1">
    <w:p w:rsidR="00194891" w:rsidRDefault="00194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891" w:rsidRDefault="00194891">
      <w:r>
        <w:separator/>
      </w:r>
    </w:p>
  </w:footnote>
  <w:footnote w:type="continuationSeparator" w:id="1">
    <w:p w:rsidR="00194891" w:rsidRDefault="00194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0E6C"/>
    <w:multiLevelType w:val="multilevel"/>
    <w:tmpl w:val="03005B82"/>
    <w:lvl w:ilvl="0">
      <w:start w:val="1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782F9A"/>
    <w:multiLevelType w:val="multilevel"/>
    <w:tmpl w:val="1DF80F06"/>
    <w:lvl w:ilvl="0">
      <w:start w:val="1"/>
      <w:numFmt w:val="decimal"/>
      <w:lvlText w:val="%1."/>
      <w:lvlJc w:val="left"/>
      <w:pPr>
        <w:ind w:left="360" w:hanging="360"/>
      </w:pPr>
      <w:rPr>
        <w:rFonts w:hint="default"/>
        <w:b w:val="0"/>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C36B10"/>
    <w:multiLevelType w:val="hybridMultilevel"/>
    <w:tmpl w:val="47BEADE4"/>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025EA8"/>
    <w:multiLevelType w:val="hybridMultilevel"/>
    <w:tmpl w:val="1DBE6868"/>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665B04"/>
    <w:multiLevelType w:val="multilevel"/>
    <w:tmpl w:val="C652B0D0"/>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4965A9"/>
    <w:multiLevelType w:val="hybridMultilevel"/>
    <w:tmpl w:val="83A83D7C"/>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D86C7E"/>
    <w:multiLevelType w:val="hybridMultilevel"/>
    <w:tmpl w:val="918A017C"/>
    <w:lvl w:ilvl="0" w:tplc="B1A6D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671166"/>
    <w:multiLevelType w:val="multilevel"/>
    <w:tmpl w:val="591C19C4"/>
    <w:lvl w:ilvl="0">
      <w:start w:val="9"/>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8BD4D36"/>
    <w:multiLevelType w:val="hybridMultilevel"/>
    <w:tmpl w:val="CC8CC852"/>
    <w:lvl w:ilvl="0" w:tplc="CE9A881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5"/>
  </w:num>
  <w:num w:numId="6">
    <w:abstractNumId w:val="4"/>
  </w:num>
  <w:num w:numId="7">
    <w:abstractNumId w:val="7"/>
  </w:num>
  <w:num w:numId="8">
    <w:abstractNumId w:val="0"/>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581A29"/>
    <w:rsid w:val="00020114"/>
    <w:rsid w:val="00050D0E"/>
    <w:rsid w:val="000627A2"/>
    <w:rsid w:val="0007228C"/>
    <w:rsid w:val="00072941"/>
    <w:rsid w:val="0008152E"/>
    <w:rsid w:val="00085571"/>
    <w:rsid w:val="000900E1"/>
    <w:rsid w:val="000A7F55"/>
    <w:rsid w:val="000B3CA9"/>
    <w:rsid w:val="000C5886"/>
    <w:rsid w:val="000C6E8F"/>
    <w:rsid w:val="000E3306"/>
    <w:rsid w:val="000E5DFB"/>
    <w:rsid w:val="000F2476"/>
    <w:rsid w:val="000F5C79"/>
    <w:rsid w:val="000F6FD9"/>
    <w:rsid w:val="000F7455"/>
    <w:rsid w:val="0010062B"/>
    <w:rsid w:val="00104137"/>
    <w:rsid w:val="00131064"/>
    <w:rsid w:val="00131457"/>
    <w:rsid w:val="00135523"/>
    <w:rsid w:val="001464AB"/>
    <w:rsid w:val="0015101B"/>
    <w:rsid w:val="00156AF6"/>
    <w:rsid w:val="00163328"/>
    <w:rsid w:val="00164847"/>
    <w:rsid w:val="001655D3"/>
    <w:rsid w:val="001704F4"/>
    <w:rsid w:val="001713CC"/>
    <w:rsid w:val="001724CE"/>
    <w:rsid w:val="00181A1A"/>
    <w:rsid w:val="00194891"/>
    <w:rsid w:val="00197F25"/>
    <w:rsid w:val="001C2B79"/>
    <w:rsid w:val="001C4F92"/>
    <w:rsid w:val="001C56B8"/>
    <w:rsid w:val="001C67CF"/>
    <w:rsid w:val="001D02B9"/>
    <w:rsid w:val="001D48CF"/>
    <w:rsid w:val="001E32A7"/>
    <w:rsid w:val="001E64D5"/>
    <w:rsid w:val="001F24F1"/>
    <w:rsid w:val="001F2843"/>
    <w:rsid w:val="001F29D8"/>
    <w:rsid w:val="00202B78"/>
    <w:rsid w:val="00203E6A"/>
    <w:rsid w:val="00203E96"/>
    <w:rsid w:val="00206D75"/>
    <w:rsid w:val="00212E80"/>
    <w:rsid w:val="00220691"/>
    <w:rsid w:val="0024669A"/>
    <w:rsid w:val="0025425C"/>
    <w:rsid w:val="0026060B"/>
    <w:rsid w:val="00261570"/>
    <w:rsid w:val="00274D78"/>
    <w:rsid w:val="00275BF0"/>
    <w:rsid w:val="00276E0F"/>
    <w:rsid w:val="002860F3"/>
    <w:rsid w:val="002913F7"/>
    <w:rsid w:val="002A4379"/>
    <w:rsid w:val="002B58E7"/>
    <w:rsid w:val="002D13F1"/>
    <w:rsid w:val="002D781F"/>
    <w:rsid w:val="002E1CD1"/>
    <w:rsid w:val="002E2BDD"/>
    <w:rsid w:val="002F210A"/>
    <w:rsid w:val="002F6B54"/>
    <w:rsid w:val="003037FA"/>
    <w:rsid w:val="0030797C"/>
    <w:rsid w:val="00307E24"/>
    <w:rsid w:val="00316DA1"/>
    <w:rsid w:val="00323764"/>
    <w:rsid w:val="0032423C"/>
    <w:rsid w:val="0032783E"/>
    <w:rsid w:val="00331B9D"/>
    <w:rsid w:val="0035226A"/>
    <w:rsid w:val="0035232B"/>
    <w:rsid w:val="00355CF4"/>
    <w:rsid w:val="003712FC"/>
    <w:rsid w:val="00376A72"/>
    <w:rsid w:val="003A3E17"/>
    <w:rsid w:val="003A6D98"/>
    <w:rsid w:val="003B3931"/>
    <w:rsid w:val="003B6FE1"/>
    <w:rsid w:val="003D26FD"/>
    <w:rsid w:val="003D543E"/>
    <w:rsid w:val="003D7756"/>
    <w:rsid w:val="003E2921"/>
    <w:rsid w:val="003E4844"/>
    <w:rsid w:val="003F171D"/>
    <w:rsid w:val="003F1982"/>
    <w:rsid w:val="00402AA0"/>
    <w:rsid w:val="00436A97"/>
    <w:rsid w:val="00437191"/>
    <w:rsid w:val="0044646C"/>
    <w:rsid w:val="004551E8"/>
    <w:rsid w:val="00464378"/>
    <w:rsid w:val="00475EFF"/>
    <w:rsid w:val="00482195"/>
    <w:rsid w:val="00483C20"/>
    <w:rsid w:val="0049278D"/>
    <w:rsid w:val="00494C2D"/>
    <w:rsid w:val="004C6B17"/>
    <w:rsid w:val="004D1363"/>
    <w:rsid w:val="004D2188"/>
    <w:rsid w:val="004D3C05"/>
    <w:rsid w:val="004D7A4F"/>
    <w:rsid w:val="004E4081"/>
    <w:rsid w:val="004F16FF"/>
    <w:rsid w:val="004F2473"/>
    <w:rsid w:val="00504416"/>
    <w:rsid w:val="00505E10"/>
    <w:rsid w:val="0050661D"/>
    <w:rsid w:val="005075ED"/>
    <w:rsid w:val="00507DF9"/>
    <w:rsid w:val="00515011"/>
    <w:rsid w:val="00515B79"/>
    <w:rsid w:val="005175F6"/>
    <w:rsid w:val="00520BB3"/>
    <w:rsid w:val="00522C64"/>
    <w:rsid w:val="00523F6F"/>
    <w:rsid w:val="005246E2"/>
    <w:rsid w:val="00534AE8"/>
    <w:rsid w:val="0054072E"/>
    <w:rsid w:val="00556079"/>
    <w:rsid w:val="00565EA3"/>
    <w:rsid w:val="00574789"/>
    <w:rsid w:val="00574BB0"/>
    <w:rsid w:val="00581A29"/>
    <w:rsid w:val="00593AD4"/>
    <w:rsid w:val="00597E81"/>
    <w:rsid w:val="005A6B4A"/>
    <w:rsid w:val="005B1174"/>
    <w:rsid w:val="005C1073"/>
    <w:rsid w:val="005C5F6F"/>
    <w:rsid w:val="005C7F46"/>
    <w:rsid w:val="005E088A"/>
    <w:rsid w:val="00600B88"/>
    <w:rsid w:val="00605694"/>
    <w:rsid w:val="00615C34"/>
    <w:rsid w:val="00617FA8"/>
    <w:rsid w:val="006258C8"/>
    <w:rsid w:val="006323EE"/>
    <w:rsid w:val="0063458C"/>
    <w:rsid w:val="00636EB9"/>
    <w:rsid w:val="00645EDB"/>
    <w:rsid w:val="006545D7"/>
    <w:rsid w:val="00656A28"/>
    <w:rsid w:val="00660578"/>
    <w:rsid w:val="00665C24"/>
    <w:rsid w:val="00681CFC"/>
    <w:rsid w:val="00684AA9"/>
    <w:rsid w:val="00696FEE"/>
    <w:rsid w:val="006A2E74"/>
    <w:rsid w:val="006B29D4"/>
    <w:rsid w:val="006C2E48"/>
    <w:rsid w:val="006C5BC1"/>
    <w:rsid w:val="006C692E"/>
    <w:rsid w:val="006D4746"/>
    <w:rsid w:val="006D480A"/>
    <w:rsid w:val="006E6C4E"/>
    <w:rsid w:val="006F0D04"/>
    <w:rsid w:val="006F637D"/>
    <w:rsid w:val="00700F5C"/>
    <w:rsid w:val="0070368B"/>
    <w:rsid w:val="00704845"/>
    <w:rsid w:val="00710FC5"/>
    <w:rsid w:val="007141D9"/>
    <w:rsid w:val="0072160B"/>
    <w:rsid w:val="0072743D"/>
    <w:rsid w:val="00740A4E"/>
    <w:rsid w:val="00744623"/>
    <w:rsid w:val="00751470"/>
    <w:rsid w:val="00764E96"/>
    <w:rsid w:val="00772DBD"/>
    <w:rsid w:val="00780DF8"/>
    <w:rsid w:val="00791952"/>
    <w:rsid w:val="007A3569"/>
    <w:rsid w:val="007A71BC"/>
    <w:rsid w:val="007B2CBD"/>
    <w:rsid w:val="007C6DD3"/>
    <w:rsid w:val="007D4F16"/>
    <w:rsid w:val="007E30F0"/>
    <w:rsid w:val="007F45B6"/>
    <w:rsid w:val="007F61C3"/>
    <w:rsid w:val="00804EAC"/>
    <w:rsid w:val="00805000"/>
    <w:rsid w:val="00812851"/>
    <w:rsid w:val="00813A07"/>
    <w:rsid w:val="00815638"/>
    <w:rsid w:val="0082647F"/>
    <w:rsid w:val="00831DD2"/>
    <w:rsid w:val="0084721D"/>
    <w:rsid w:val="008502B9"/>
    <w:rsid w:val="008512D1"/>
    <w:rsid w:val="00853852"/>
    <w:rsid w:val="00854649"/>
    <w:rsid w:val="0085559C"/>
    <w:rsid w:val="008640F6"/>
    <w:rsid w:val="00865C3F"/>
    <w:rsid w:val="00870CFF"/>
    <w:rsid w:val="008729A8"/>
    <w:rsid w:val="00886AC6"/>
    <w:rsid w:val="008A29A1"/>
    <w:rsid w:val="008A6121"/>
    <w:rsid w:val="008B6C35"/>
    <w:rsid w:val="008C235D"/>
    <w:rsid w:val="008C66E4"/>
    <w:rsid w:val="008D43C5"/>
    <w:rsid w:val="008E2CD4"/>
    <w:rsid w:val="008E7554"/>
    <w:rsid w:val="008F7007"/>
    <w:rsid w:val="00900B1C"/>
    <w:rsid w:val="009040EF"/>
    <w:rsid w:val="00911175"/>
    <w:rsid w:val="00914FAE"/>
    <w:rsid w:val="009167BF"/>
    <w:rsid w:val="00942B87"/>
    <w:rsid w:val="00947DB7"/>
    <w:rsid w:val="0096004A"/>
    <w:rsid w:val="009612DF"/>
    <w:rsid w:val="0096168D"/>
    <w:rsid w:val="00961FAF"/>
    <w:rsid w:val="009625D1"/>
    <w:rsid w:val="0096725A"/>
    <w:rsid w:val="00972D6B"/>
    <w:rsid w:val="00986E7C"/>
    <w:rsid w:val="00991062"/>
    <w:rsid w:val="00991D0A"/>
    <w:rsid w:val="0099488C"/>
    <w:rsid w:val="009A28E8"/>
    <w:rsid w:val="009A70CD"/>
    <w:rsid w:val="009B692A"/>
    <w:rsid w:val="009C02AF"/>
    <w:rsid w:val="009C0E99"/>
    <w:rsid w:val="009C38AC"/>
    <w:rsid w:val="009D76B9"/>
    <w:rsid w:val="009E2749"/>
    <w:rsid w:val="009E4840"/>
    <w:rsid w:val="00A00030"/>
    <w:rsid w:val="00A347F4"/>
    <w:rsid w:val="00A41878"/>
    <w:rsid w:val="00A41F82"/>
    <w:rsid w:val="00A44CCB"/>
    <w:rsid w:val="00A4752C"/>
    <w:rsid w:val="00A617AC"/>
    <w:rsid w:val="00A62B60"/>
    <w:rsid w:val="00A72684"/>
    <w:rsid w:val="00A76438"/>
    <w:rsid w:val="00A80946"/>
    <w:rsid w:val="00A92DD5"/>
    <w:rsid w:val="00AA77E0"/>
    <w:rsid w:val="00AC0B40"/>
    <w:rsid w:val="00AD6479"/>
    <w:rsid w:val="00AD7C4F"/>
    <w:rsid w:val="00AE2369"/>
    <w:rsid w:val="00AE588D"/>
    <w:rsid w:val="00AF026D"/>
    <w:rsid w:val="00B1712C"/>
    <w:rsid w:val="00B17998"/>
    <w:rsid w:val="00B4351A"/>
    <w:rsid w:val="00B4372C"/>
    <w:rsid w:val="00B465B6"/>
    <w:rsid w:val="00B46DEF"/>
    <w:rsid w:val="00B60DAE"/>
    <w:rsid w:val="00B62744"/>
    <w:rsid w:val="00B66B13"/>
    <w:rsid w:val="00B731F9"/>
    <w:rsid w:val="00B74BCA"/>
    <w:rsid w:val="00B81F55"/>
    <w:rsid w:val="00B82021"/>
    <w:rsid w:val="00BA2748"/>
    <w:rsid w:val="00BB44C6"/>
    <w:rsid w:val="00BC0C87"/>
    <w:rsid w:val="00BC2C81"/>
    <w:rsid w:val="00BC507A"/>
    <w:rsid w:val="00BD339E"/>
    <w:rsid w:val="00BF7327"/>
    <w:rsid w:val="00C05020"/>
    <w:rsid w:val="00C116C2"/>
    <w:rsid w:val="00C157E2"/>
    <w:rsid w:val="00C2445D"/>
    <w:rsid w:val="00C24628"/>
    <w:rsid w:val="00C24D1E"/>
    <w:rsid w:val="00C30A0C"/>
    <w:rsid w:val="00C3585C"/>
    <w:rsid w:val="00C433DD"/>
    <w:rsid w:val="00C437FE"/>
    <w:rsid w:val="00C4481A"/>
    <w:rsid w:val="00C5284C"/>
    <w:rsid w:val="00C52A61"/>
    <w:rsid w:val="00C54F55"/>
    <w:rsid w:val="00C62B6A"/>
    <w:rsid w:val="00C679A8"/>
    <w:rsid w:val="00C843A7"/>
    <w:rsid w:val="00C868D3"/>
    <w:rsid w:val="00C9264C"/>
    <w:rsid w:val="00C92BEE"/>
    <w:rsid w:val="00CB2044"/>
    <w:rsid w:val="00CC262B"/>
    <w:rsid w:val="00CD1CCC"/>
    <w:rsid w:val="00CD2E97"/>
    <w:rsid w:val="00CD6083"/>
    <w:rsid w:val="00CE7E44"/>
    <w:rsid w:val="00CF240A"/>
    <w:rsid w:val="00CF28CC"/>
    <w:rsid w:val="00D019D1"/>
    <w:rsid w:val="00D07BC8"/>
    <w:rsid w:val="00D21966"/>
    <w:rsid w:val="00D33CD3"/>
    <w:rsid w:val="00D37307"/>
    <w:rsid w:val="00D470AF"/>
    <w:rsid w:val="00D50581"/>
    <w:rsid w:val="00D56A7D"/>
    <w:rsid w:val="00D608E2"/>
    <w:rsid w:val="00D6141B"/>
    <w:rsid w:val="00D64936"/>
    <w:rsid w:val="00D7057A"/>
    <w:rsid w:val="00D70E45"/>
    <w:rsid w:val="00D71204"/>
    <w:rsid w:val="00D721A0"/>
    <w:rsid w:val="00D7768A"/>
    <w:rsid w:val="00D8390D"/>
    <w:rsid w:val="00DA0265"/>
    <w:rsid w:val="00DA3DDB"/>
    <w:rsid w:val="00DA53A6"/>
    <w:rsid w:val="00DA710E"/>
    <w:rsid w:val="00DA7A1B"/>
    <w:rsid w:val="00DB0F9F"/>
    <w:rsid w:val="00DB2795"/>
    <w:rsid w:val="00DB3A7E"/>
    <w:rsid w:val="00DB6F7F"/>
    <w:rsid w:val="00DC12D4"/>
    <w:rsid w:val="00DC3094"/>
    <w:rsid w:val="00DC7E44"/>
    <w:rsid w:val="00DD19F5"/>
    <w:rsid w:val="00DD1E9C"/>
    <w:rsid w:val="00DD20A9"/>
    <w:rsid w:val="00DD2E3A"/>
    <w:rsid w:val="00DE0C45"/>
    <w:rsid w:val="00DE0D4C"/>
    <w:rsid w:val="00DF3073"/>
    <w:rsid w:val="00E033BA"/>
    <w:rsid w:val="00E1605B"/>
    <w:rsid w:val="00E1659B"/>
    <w:rsid w:val="00E241F2"/>
    <w:rsid w:val="00E25205"/>
    <w:rsid w:val="00E30A4E"/>
    <w:rsid w:val="00E3755D"/>
    <w:rsid w:val="00E43B64"/>
    <w:rsid w:val="00E50E3F"/>
    <w:rsid w:val="00E51F20"/>
    <w:rsid w:val="00E555C1"/>
    <w:rsid w:val="00E55D46"/>
    <w:rsid w:val="00E603DD"/>
    <w:rsid w:val="00E8238A"/>
    <w:rsid w:val="00E846C3"/>
    <w:rsid w:val="00E85460"/>
    <w:rsid w:val="00E873FD"/>
    <w:rsid w:val="00E911AB"/>
    <w:rsid w:val="00E92426"/>
    <w:rsid w:val="00E96843"/>
    <w:rsid w:val="00EA17E9"/>
    <w:rsid w:val="00EA20A7"/>
    <w:rsid w:val="00EA2E5F"/>
    <w:rsid w:val="00EA6AA7"/>
    <w:rsid w:val="00EA6BB3"/>
    <w:rsid w:val="00EA76C1"/>
    <w:rsid w:val="00EC0F3A"/>
    <w:rsid w:val="00EC0FE7"/>
    <w:rsid w:val="00EC1628"/>
    <w:rsid w:val="00ED60EF"/>
    <w:rsid w:val="00EE2781"/>
    <w:rsid w:val="00EE2CA4"/>
    <w:rsid w:val="00F04ADA"/>
    <w:rsid w:val="00F1136E"/>
    <w:rsid w:val="00F273C3"/>
    <w:rsid w:val="00F439F0"/>
    <w:rsid w:val="00F623F5"/>
    <w:rsid w:val="00F75EEE"/>
    <w:rsid w:val="00F76EE7"/>
    <w:rsid w:val="00F825ED"/>
    <w:rsid w:val="00F835E8"/>
    <w:rsid w:val="00F84718"/>
    <w:rsid w:val="00F8654E"/>
    <w:rsid w:val="00F94311"/>
    <w:rsid w:val="00F976E8"/>
    <w:rsid w:val="00FA00ED"/>
    <w:rsid w:val="00FA4D4C"/>
    <w:rsid w:val="00FA6C02"/>
    <w:rsid w:val="00FB12E0"/>
    <w:rsid w:val="00FB215F"/>
    <w:rsid w:val="00FB24FF"/>
    <w:rsid w:val="00FB3BA2"/>
    <w:rsid w:val="00FB5982"/>
    <w:rsid w:val="00FC73AB"/>
    <w:rsid w:val="00FD2486"/>
    <w:rsid w:val="00FD2ADD"/>
    <w:rsid w:val="00FE1E73"/>
    <w:rsid w:val="00FE342F"/>
    <w:rsid w:val="00FF0A85"/>
    <w:rsid w:val="00FF11EE"/>
    <w:rsid w:val="00FF1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BA2"/>
    <w:pPr>
      <w:widowControl w:val="0"/>
      <w:autoSpaceDE w:val="0"/>
      <w:autoSpaceDN w:val="0"/>
    </w:pPr>
    <w:rPr>
      <w:rFonts w:ascii="Bookman Old Style" w:hAnsi="Bookman Old Style" w:cs="Bookman Old Style"/>
      <w:sz w:val="22"/>
      <w:szCs w:val="22"/>
      <w:lang w:val="en-US" w:eastAsia="en-US"/>
    </w:rPr>
  </w:style>
  <w:style w:type="paragraph" w:styleId="2">
    <w:name w:val="heading 2"/>
    <w:basedOn w:val="a"/>
    <w:link w:val="20"/>
    <w:qFormat/>
    <w:rsid w:val="00581A29"/>
    <w:pPr>
      <w:spacing w:before="66"/>
      <w:ind w:left="118"/>
      <w:outlineLvl w:val="1"/>
    </w:pPr>
    <w:rPr>
      <w:rFonts w:ascii="Trebuchet MS" w:hAnsi="Trebuchet MS" w:cs="Trebuchet MS"/>
      <w:sz w:val="24"/>
      <w:szCs w:val="24"/>
    </w:rPr>
  </w:style>
  <w:style w:type="paragraph" w:styleId="3">
    <w:name w:val="heading 3"/>
    <w:basedOn w:val="a"/>
    <w:next w:val="a"/>
    <w:qFormat/>
    <w:rsid w:val="009625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1A29"/>
    <w:pPr>
      <w:ind w:left="157" w:right="155" w:firstLine="226"/>
      <w:jc w:val="both"/>
    </w:pPr>
    <w:rPr>
      <w:sz w:val="20"/>
      <w:szCs w:val="20"/>
    </w:rPr>
  </w:style>
  <w:style w:type="paragraph" w:customStyle="1" w:styleId="1">
    <w:name w:val="Абзац списка1"/>
    <w:basedOn w:val="a"/>
    <w:rsid w:val="00581A29"/>
    <w:pPr>
      <w:ind w:left="383" w:right="155" w:hanging="142"/>
      <w:jc w:val="both"/>
    </w:pPr>
  </w:style>
  <w:style w:type="character" w:customStyle="1" w:styleId="a4">
    <w:name w:val="Основной текст Знак"/>
    <w:link w:val="a3"/>
    <w:locked/>
    <w:rsid w:val="00581A29"/>
    <w:rPr>
      <w:rFonts w:ascii="Bookman Old Style" w:hAnsi="Bookman Old Style" w:cs="Bookman Old Style"/>
      <w:lang w:val="en-US" w:eastAsia="en-US" w:bidi="ar-SA"/>
    </w:rPr>
  </w:style>
  <w:style w:type="paragraph" w:styleId="a5">
    <w:name w:val="Normal (Web)"/>
    <w:basedOn w:val="a"/>
    <w:uiPriority w:val="99"/>
    <w:rsid w:val="009625D1"/>
    <w:pPr>
      <w:widowControl/>
      <w:autoSpaceDE/>
      <w:autoSpaceDN/>
      <w:spacing w:before="100" w:beforeAutospacing="1" w:after="100" w:afterAutospacing="1"/>
    </w:pPr>
    <w:rPr>
      <w:rFonts w:ascii="Times New Roman" w:hAnsi="Times New Roman" w:cs="Times New Roman"/>
      <w:sz w:val="24"/>
      <w:szCs w:val="24"/>
      <w:lang w:val="ru-RU" w:eastAsia="ru-RU"/>
    </w:rPr>
  </w:style>
  <w:style w:type="character" w:styleId="a6">
    <w:name w:val="Strong"/>
    <w:qFormat/>
    <w:rsid w:val="009625D1"/>
    <w:rPr>
      <w:b/>
      <w:bCs/>
    </w:rPr>
  </w:style>
  <w:style w:type="character" w:styleId="a7">
    <w:name w:val="Hyperlink"/>
    <w:rsid w:val="00665C24"/>
    <w:rPr>
      <w:color w:val="0000FF"/>
      <w:u w:val="single"/>
    </w:rPr>
  </w:style>
  <w:style w:type="paragraph" w:customStyle="1" w:styleId="Default">
    <w:name w:val="Default"/>
    <w:rsid w:val="00E1605B"/>
    <w:pPr>
      <w:autoSpaceDE w:val="0"/>
      <w:autoSpaceDN w:val="0"/>
      <w:adjustRightInd w:val="0"/>
    </w:pPr>
    <w:rPr>
      <w:rFonts w:ascii="Arial" w:hAnsi="Arial" w:cs="Arial"/>
      <w:color w:val="000000"/>
      <w:sz w:val="24"/>
      <w:szCs w:val="24"/>
    </w:rPr>
  </w:style>
  <w:style w:type="paragraph" w:customStyle="1" w:styleId="a8">
    <w:name w:val="Содержимое таблицы"/>
    <w:basedOn w:val="a"/>
    <w:rsid w:val="00331B9D"/>
    <w:pPr>
      <w:suppressLineNumbers/>
      <w:suppressAutoHyphens/>
      <w:autoSpaceDN/>
    </w:pPr>
    <w:rPr>
      <w:lang w:eastAsia="ar-SA"/>
    </w:rPr>
  </w:style>
  <w:style w:type="table" w:styleId="a9">
    <w:name w:val="Table Grid"/>
    <w:basedOn w:val="a1"/>
    <w:rsid w:val="00600B88"/>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31DD2"/>
    <w:pPr>
      <w:widowControl w:val="0"/>
      <w:autoSpaceDE w:val="0"/>
      <w:autoSpaceDN w:val="0"/>
    </w:pPr>
    <w:rPr>
      <w:rFonts w:ascii="Bookman Old Style" w:hAnsi="Bookman Old Style" w:cs="Bookman Old Style"/>
      <w:sz w:val="22"/>
      <w:szCs w:val="22"/>
      <w:lang w:val="en-US" w:eastAsia="en-US"/>
    </w:rPr>
  </w:style>
  <w:style w:type="table" w:customStyle="1" w:styleId="10">
    <w:name w:val="Сетка таблицы1"/>
    <w:basedOn w:val="a1"/>
    <w:next w:val="a9"/>
    <w:uiPriority w:val="59"/>
    <w:rsid w:val="004551E8"/>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F240A"/>
    <w:pPr>
      <w:widowControl/>
      <w:autoSpaceDE/>
      <w:autoSpaceDN/>
      <w:spacing w:after="160" w:line="259" w:lineRule="auto"/>
      <w:ind w:left="720"/>
      <w:contextualSpacing/>
    </w:pPr>
    <w:rPr>
      <w:rFonts w:ascii="Calibri" w:eastAsia="Calibri" w:hAnsi="Calibri" w:cs="Times New Roman"/>
      <w:lang w:val="ru-RU"/>
    </w:rPr>
  </w:style>
  <w:style w:type="character" w:customStyle="1" w:styleId="20">
    <w:name w:val="Заголовок 2 Знак"/>
    <w:link w:val="2"/>
    <w:rsid w:val="0010062B"/>
    <w:rPr>
      <w:rFonts w:ascii="Trebuchet MS" w:hAnsi="Trebuchet MS" w:cs="Trebuchet MS"/>
      <w:sz w:val="24"/>
      <w:szCs w:val="24"/>
      <w:lang w:val="en-US" w:eastAsia="en-US"/>
    </w:rPr>
  </w:style>
  <w:style w:type="character" w:customStyle="1" w:styleId="11">
    <w:name w:val="Неразрешенное упоминание1"/>
    <w:uiPriority w:val="99"/>
    <w:semiHidden/>
    <w:unhideWhenUsed/>
    <w:rsid w:val="004F16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583414">
      <w:bodyDiv w:val="1"/>
      <w:marLeft w:val="0"/>
      <w:marRight w:val="0"/>
      <w:marTop w:val="0"/>
      <w:marBottom w:val="0"/>
      <w:divBdr>
        <w:top w:val="none" w:sz="0" w:space="0" w:color="auto"/>
        <w:left w:val="none" w:sz="0" w:space="0" w:color="auto"/>
        <w:bottom w:val="none" w:sz="0" w:space="0" w:color="auto"/>
        <w:right w:val="none" w:sz="0" w:space="0" w:color="auto"/>
      </w:divBdr>
      <w:divsChild>
        <w:div w:id="516425782">
          <w:marLeft w:val="0"/>
          <w:marRight w:val="0"/>
          <w:marTop w:val="0"/>
          <w:marBottom w:val="0"/>
          <w:divBdr>
            <w:top w:val="none" w:sz="0" w:space="0" w:color="auto"/>
            <w:left w:val="none" w:sz="0" w:space="0" w:color="auto"/>
            <w:bottom w:val="none" w:sz="0" w:space="0" w:color="auto"/>
            <w:right w:val="none" w:sz="0" w:space="0" w:color="auto"/>
          </w:divBdr>
        </w:div>
      </w:divsChild>
    </w:div>
    <w:div w:id="177471942">
      <w:bodyDiv w:val="1"/>
      <w:marLeft w:val="0"/>
      <w:marRight w:val="0"/>
      <w:marTop w:val="0"/>
      <w:marBottom w:val="0"/>
      <w:divBdr>
        <w:top w:val="none" w:sz="0" w:space="0" w:color="auto"/>
        <w:left w:val="none" w:sz="0" w:space="0" w:color="auto"/>
        <w:bottom w:val="none" w:sz="0" w:space="0" w:color="auto"/>
        <w:right w:val="none" w:sz="0" w:space="0" w:color="auto"/>
      </w:divBdr>
      <w:divsChild>
        <w:div w:id="320499019">
          <w:marLeft w:val="0"/>
          <w:marRight w:val="0"/>
          <w:marTop w:val="0"/>
          <w:marBottom w:val="0"/>
          <w:divBdr>
            <w:top w:val="none" w:sz="0" w:space="0" w:color="auto"/>
            <w:left w:val="none" w:sz="0" w:space="0" w:color="auto"/>
            <w:bottom w:val="none" w:sz="0" w:space="0" w:color="auto"/>
            <w:right w:val="none" w:sz="0" w:space="0" w:color="auto"/>
          </w:divBdr>
        </w:div>
      </w:divsChild>
    </w:div>
    <w:div w:id="303900118">
      <w:bodyDiv w:val="1"/>
      <w:marLeft w:val="0"/>
      <w:marRight w:val="0"/>
      <w:marTop w:val="0"/>
      <w:marBottom w:val="0"/>
      <w:divBdr>
        <w:top w:val="none" w:sz="0" w:space="0" w:color="auto"/>
        <w:left w:val="none" w:sz="0" w:space="0" w:color="auto"/>
        <w:bottom w:val="none" w:sz="0" w:space="0" w:color="auto"/>
        <w:right w:val="none" w:sz="0" w:space="0" w:color="auto"/>
      </w:divBdr>
      <w:divsChild>
        <w:div w:id="1039624500">
          <w:marLeft w:val="0"/>
          <w:marRight w:val="0"/>
          <w:marTop w:val="0"/>
          <w:marBottom w:val="0"/>
          <w:divBdr>
            <w:top w:val="none" w:sz="0" w:space="0" w:color="auto"/>
            <w:left w:val="none" w:sz="0" w:space="0" w:color="auto"/>
            <w:bottom w:val="none" w:sz="0" w:space="0" w:color="auto"/>
            <w:right w:val="none" w:sz="0" w:space="0" w:color="auto"/>
          </w:divBdr>
        </w:div>
      </w:divsChild>
    </w:div>
    <w:div w:id="351615415">
      <w:bodyDiv w:val="1"/>
      <w:marLeft w:val="0"/>
      <w:marRight w:val="0"/>
      <w:marTop w:val="0"/>
      <w:marBottom w:val="0"/>
      <w:divBdr>
        <w:top w:val="none" w:sz="0" w:space="0" w:color="auto"/>
        <w:left w:val="none" w:sz="0" w:space="0" w:color="auto"/>
        <w:bottom w:val="none" w:sz="0" w:space="0" w:color="auto"/>
        <w:right w:val="none" w:sz="0" w:space="0" w:color="auto"/>
      </w:divBdr>
      <w:divsChild>
        <w:div w:id="228535820">
          <w:marLeft w:val="0"/>
          <w:marRight w:val="0"/>
          <w:marTop w:val="0"/>
          <w:marBottom w:val="0"/>
          <w:divBdr>
            <w:top w:val="none" w:sz="0" w:space="0" w:color="auto"/>
            <w:left w:val="none" w:sz="0" w:space="0" w:color="auto"/>
            <w:bottom w:val="none" w:sz="0" w:space="0" w:color="auto"/>
            <w:right w:val="none" w:sz="0" w:space="0" w:color="auto"/>
          </w:divBdr>
        </w:div>
      </w:divsChild>
    </w:div>
    <w:div w:id="362487441">
      <w:bodyDiv w:val="1"/>
      <w:marLeft w:val="0"/>
      <w:marRight w:val="0"/>
      <w:marTop w:val="0"/>
      <w:marBottom w:val="0"/>
      <w:divBdr>
        <w:top w:val="none" w:sz="0" w:space="0" w:color="auto"/>
        <w:left w:val="none" w:sz="0" w:space="0" w:color="auto"/>
        <w:bottom w:val="none" w:sz="0" w:space="0" w:color="auto"/>
        <w:right w:val="none" w:sz="0" w:space="0" w:color="auto"/>
      </w:divBdr>
      <w:divsChild>
        <w:div w:id="1016690253">
          <w:marLeft w:val="0"/>
          <w:marRight w:val="0"/>
          <w:marTop w:val="0"/>
          <w:marBottom w:val="0"/>
          <w:divBdr>
            <w:top w:val="none" w:sz="0" w:space="0" w:color="auto"/>
            <w:left w:val="none" w:sz="0" w:space="0" w:color="auto"/>
            <w:bottom w:val="none" w:sz="0" w:space="0" w:color="auto"/>
            <w:right w:val="none" w:sz="0" w:space="0" w:color="auto"/>
          </w:divBdr>
        </w:div>
      </w:divsChild>
    </w:div>
    <w:div w:id="365330423">
      <w:bodyDiv w:val="1"/>
      <w:marLeft w:val="0"/>
      <w:marRight w:val="0"/>
      <w:marTop w:val="0"/>
      <w:marBottom w:val="0"/>
      <w:divBdr>
        <w:top w:val="none" w:sz="0" w:space="0" w:color="auto"/>
        <w:left w:val="none" w:sz="0" w:space="0" w:color="auto"/>
        <w:bottom w:val="none" w:sz="0" w:space="0" w:color="auto"/>
        <w:right w:val="none" w:sz="0" w:space="0" w:color="auto"/>
      </w:divBdr>
      <w:divsChild>
        <w:div w:id="1117220345">
          <w:marLeft w:val="0"/>
          <w:marRight w:val="0"/>
          <w:marTop w:val="0"/>
          <w:marBottom w:val="0"/>
          <w:divBdr>
            <w:top w:val="none" w:sz="0" w:space="0" w:color="auto"/>
            <w:left w:val="none" w:sz="0" w:space="0" w:color="auto"/>
            <w:bottom w:val="none" w:sz="0" w:space="0" w:color="auto"/>
            <w:right w:val="none" w:sz="0" w:space="0" w:color="auto"/>
          </w:divBdr>
        </w:div>
      </w:divsChild>
    </w:div>
    <w:div w:id="411464591">
      <w:bodyDiv w:val="1"/>
      <w:marLeft w:val="0"/>
      <w:marRight w:val="0"/>
      <w:marTop w:val="0"/>
      <w:marBottom w:val="0"/>
      <w:divBdr>
        <w:top w:val="none" w:sz="0" w:space="0" w:color="auto"/>
        <w:left w:val="none" w:sz="0" w:space="0" w:color="auto"/>
        <w:bottom w:val="none" w:sz="0" w:space="0" w:color="auto"/>
        <w:right w:val="none" w:sz="0" w:space="0" w:color="auto"/>
      </w:divBdr>
      <w:divsChild>
        <w:div w:id="2044330665">
          <w:marLeft w:val="0"/>
          <w:marRight w:val="0"/>
          <w:marTop w:val="0"/>
          <w:marBottom w:val="0"/>
          <w:divBdr>
            <w:top w:val="none" w:sz="0" w:space="0" w:color="auto"/>
            <w:left w:val="none" w:sz="0" w:space="0" w:color="auto"/>
            <w:bottom w:val="none" w:sz="0" w:space="0" w:color="auto"/>
            <w:right w:val="none" w:sz="0" w:space="0" w:color="auto"/>
          </w:divBdr>
        </w:div>
      </w:divsChild>
    </w:div>
    <w:div w:id="526991951">
      <w:bodyDiv w:val="1"/>
      <w:marLeft w:val="0"/>
      <w:marRight w:val="0"/>
      <w:marTop w:val="0"/>
      <w:marBottom w:val="0"/>
      <w:divBdr>
        <w:top w:val="none" w:sz="0" w:space="0" w:color="auto"/>
        <w:left w:val="none" w:sz="0" w:space="0" w:color="auto"/>
        <w:bottom w:val="none" w:sz="0" w:space="0" w:color="auto"/>
        <w:right w:val="none" w:sz="0" w:space="0" w:color="auto"/>
      </w:divBdr>
      <w:divsChild>
        <w:div w:id="1403288749">
          <w:marLeft w:val="0"/>
          <w:marRight w:val="0"/>
          <w:marTop w:val="0"/>
          <w:marBottom w:val="0"/>
          <w:divBdr>
            <w:top w:val="none" w:sz="0" w:space="0" w:color="auto"/>
            <w:left w:val="none" w:sz="0" w:space="0" w:color="auto"/>
            <w:bottom w:val="none" w:sz="0" w:space="0" w:color="auto"/>
            <w:right w:val="none" w:sz="0" w:space="0" w:color="auto"/>
          </w:divBdr>
        </w:div>
      </w:divsChild>
    </w:div>
    <w:div w:id="733164854">
      <w:bodyDiv w:val="1"/>
      <w:marLeft w:val="0"/>
      <w:marRight w:val="0"/>
      <w:marTop w:val="0"/>
      <w:marBottom w:val="0"/>
      <w:divBdr>
        <w:top w:val="none" w:sz="0" w:space="0" w:color="auto"/>
        <w:left w:val="none" w:sz="0" w:space="0" w:color="auto"/>
        <w:bottom w:val="none" w:sz="0" w:space="0" w:color="auto"/>
        <w:right w:val="none" w:sz="0" w:space="0" w:color="auto"/>
      </w:divBdr>
      <w:divsChild>
        <w:div w:id="1356466645">
          <w:marLeft w:val="0"/>
          <w:marRight w:val="0"/>
          <w:marTop w:val="0"/>
          <w:marBottom w:val="0"/>
          <w:divBdr>
            <w:top w:val="none" w:sz="0" w:space="0" w:color="auto"/>
            <w:left w:val="none" w:sz="0" w:space="0" w:color="auto"/>
            <w:bottom w:val="none" w:sz="0" w:space="0" w:color="auto"/>
            <w:right w:val="none" w:sz="0" w:space="0" w:color="auto"/>
          </w:divBdr>
        </w:div>
      </w:divsChild>
    </w:div>
    <w:div w:id="744492402">
      <w:bodyDiv w:val="1"/>
      <w:marLeft w:val="0"/>
      <w:marRight w:val="0"/>
      <w:marTop w:val="0"/>
      <w:marBottom w:val="0"/>
      <w:divBdr>
        <w:top w:val="none" w:sz="0" w:space="0" w:color="auto"/>
        <w:left w:val="none" w:sz="0" w:space="0" w:color="auto"/>
        <w:bottom w:val="none" w:sz="0" w:space="0" w:color="auto"/>
        <w:right w:val="none" w:sz="0" w:space="0" w:color="auto"/>
      </w:divBdr>
      <w:divsChild>
        <w:div w:id="404574091">
          <w:marLeft w:val="0"/>
          <w:marRight w:val="0"/>
          <w:marTop w:val="0"/>
          <w:marBottom w:val="0"/>
          <w:divBdr>
            <w:top w:val="none" w:sz="0" w:space="0" w:color="auto"/>
            <w:left w:val="none" w:sz="0" w:space="0" w:color="auto"/>
            <w:bottom w:val="none" w:sz="0" w:space="0" w:color="auto"/>
            <w:right w:val="none" w:sz="0" w:space="0" w:color="auto"/>
          </w:divBdr>
        </w:div>
      </w:divsChild>
    </w:div>
    <w:div w:id="92989720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5">
          <w:marLeft w:val="0"/>
          <w:marRight w:val="0"/>
          <w:marTop w:val="0"/>
          <w:marBottom w:val="0"/>
          <w:divBdr>
            <w:top w:val="none" w:sz="0" w:space="0" w:color="auto"/>
            <w:left w:val="none" w:sz="0" w:space="0" w:color="auto"/>
            <w:bottom w:val="none" w:sz="0" w:space="0" w:color="auto"/>
            <w:right w:val="none" w:sz="0" w:space="0" w:color="auto"/>
          </w:divBdr>
        </w:div>
      </w:divsChild>
    </w:div>
    <w:div w:id="969360989">
      <w:bodyDiv w:val="1"/>
      <w:marLeft w:val="0"/>
      <w:marRight w:val="0"/>
      <w:marTop w:val="0"/>
      <w:marBottom w:val="0"/>
      <w:divBdr>
        <w:top w:val="none" w:sz="0" w:space="0" w:color="auto"/>
        <w:left w:val="none" w:sz="0" w:space="0" w:color="auto"/>
        <w:bottom w:val="none" w:sz="0" w:space="0" w:color="auto"/>
        <w:right w:val="none" w:sz="0" w:space="0" w:color="auto"/>
      </w:divBdr>
      <w:divsChild>
        <w:div w:id="1633098148">
          <w:marLeft w:val="0"/>
          <w:marRight w:val="0"/>
          <w:marTop w:val="0"/>
          <w:marBottom w:val="0"/>
          <w:divBdr>
            <w:top w:val="none" w:sz="0" w:space="0" w:color="auto"/>
            <w:left w:val="none" w:sz="0" w:space="0" w:color="auto"/>
            <w:bottom w:val="none" w:sz="0" w:space="0" w:color="auto"/>
            <w:right w:val="none" w:sz="0" w:space="0" w:color="auto"/>
          </w:divBdr>
        </w:div>
      </w:divsChild>
    </w:div>
    <w:div w:id="1028528638">
      <w:bodyDiv w:val="1"/>
      <w:marLeft w:val="0"/>
      <w:marRight w:val="0"/>
      <w:marTop w:val="0"/>
      <w:marBottom w:val="0"/>
      <w:divBdr>
        <w:top w:val="none" w:sz="0" w:space="0" w:color="auto"/>
        <w:left w:val="none" w:sz="0" w:space="0" w:color="auto"/>
        <w:bottom w:val="none" w:sz="0" w:space="0" w:color="auto"/>
        <w:right w:val="none" w:sz="0" w:space="0" w:color="auto"/>
      </w:divBdr>
      <w:divsChild>
        <w:div w:id="922181710">
          <w:marLeft w:val="0"/>
          <w:marRight w:val="0"/>
          <w:marTop w:val="0"/>
          <w:marBottom w:val="0"/>
          <w:divBdr>
            <w:top w:val="none" w:sz="0" w:space="0" w:color="auto"/>
            <w:left w:val="none" w:sz="0" w:space="0" w:color="auto"/>
            <w:bottom w:val="none" w:sz="0" w:space="0" w:color="auto"/>
            <w:right w:val="none" w:sz="0" w:space="0" w:color="auto"/>
          </w:divBdr>
        </w:div>
      </w:divsChild>
    </w:div>
    <w:div w:id="1137651075">
      <w:bodyDiv w:val="1"/>
      <w:marLeft w:val="0"/>
      <w:marRight w:val="0"/>
      <w:marTop w:val="0"/>
      <w:marBottom w:val="0"/>
      <w:divBdr>
        <w:top w:val="none" w:sz="0" w:space="0" w:color="auto"/>
        <w:left w:val="none" w:sz="0" w:space="0" w:color="auto"/>
        <w:bottom w:val="none" w:sz="0" w:space="0" w:color="auto"/>
        <w:right w:val="none" w:sz="0" w:space="0" w:color="auto"/>
      </w:divBdr>
      <w:divsChild>
        <w:div w:id="1472750407">
          <w:marLeft w:val="0"/>
          <w:marRight w:val="0"/>
          <w:marTop w:val="0"/>
          <w:marBottom w:val="0"/>
          <w:divBdr>
            <w:top w:val="none" w:sz="0" w:space="0" w:color="auto"/>
            <w:left w:val="none" w:sz="0" w:space="0" w:color="auto"/>
            <w:bottom w:val="none" w:sz="0" w:space="0" w:color="auto"/>
            <w:right w:val="none" w:sz="0" w:space="0" w:color="auto"/>
          </w:divBdr>
        </w:div>
      </w:divsChild>
    </w:div>
    <w:div w:id="1343314469">
      <w:bodyDiv w:val="1"/>
      <w:marLeft w:val="0"/>
      <w:marRight w:val="0"/>
      <w:marTop w:val="0"/>
      <w:marBottom w:val="0"/>
      <w:divBdr>
        <w:top w:val="none" w:sz="0" w:space="0" w:color="auto"/>
        <w:left w:val="none" w:sz="0" w:space="0" w:color="auto"/>
        <w:bottom w:val="none" w:sz="0" w:space="0" w:color="auto"/>
        <w:right w:val="none" w:sz="0" w:space="0" w:color="auto"/>
      </w:divBdr>
      <w:divsChild>
        <w:div w:id="1650986334">
          <w:marLeft w:val="0"/>
          <w:marRight w:val="0"/>
          <w:marTop w:val="0"/>
          <w:marBottom w:val="0"/>
          <w:divBdr>
            <w:top w:val="none" w:sz="0" w:space="0" w:color="auto"/>
            <w:left w:val="none" w:sz="0" w:space="0" w:color="auto"/>
            <w:bottom w:val="none" w:sz="0" w:space="0" w:color="auto"/>
            <w:right w:val="none" w:sz="0" w:space="0" w:color="auto"/>
          </w:divBdr>
        </w:div>
      </w:divsChild>
    </w:div>
    <w:div w:id="1418095564">
      <w:bodyDiv w:val="1"/>
      <w:marLeft w:val="0"/>
      <w:marRight w:val="0"/>
      <w:marTop w:val="0"/>
      <w:marBottom w:val="0"/>
      <w:divBdr>
        <w:top w:val="none" w:sz="0" w:space="0" w:color="auto"/>
        <w:left w:val="none" w:sz="0" w:space="0" w:color="auto"/>
        <w:bottom w:val="none" w:sz="0" w:space="0" w:color="auto"/>
        <w:right w:val="none" w:sz="0" w:space="0" w:color="auto"/>
      </w:divBdr>
    </w:div>
    <w:div w:id="1454135743">
      <w:bodyDiv w:val="1"/>
      <w:marLeft w:val="0"/>
      <w:marRight w:val="0"/>
      <w:marTop w:val="0"/>
      <w:marBottom w:val="0"/>
      <w:divBdr>
        <w:top w:val="none" w:sz="0" w:space="0" w:color="auto"/>
        <w:left w:val="none" w:sz="0" w:space="0" w:color="auto"/>
        <w:bottom w:val="none" w:sz="0" w:space="0" w:color="auto"/>
        <w:right w:val="none" w:sz="0" w:space="0" w:color="auto"/>
      </w:divBdr>
      <w:divsChild>
        <w:div w:id="1280335120">
          <w:marLeft w:val="0"/>
          <w:marRight w:val="0"/>
          <w:marTop w:val="0"/>
          <w:marBottom w:val="0"/>
          <w:divBdr>
            <w:top w:val="none" w:sz="0" w:space="0" w:color="auto"/>
            <w:left w:val="none" w:sz="0" w:space="0" w:color="auto"/>
            <w:bottom w:val="none" w:sz="0" w:space="0" w:color="auto"/>
            <w:right w:val="none" w:sz="0" w:space="0" w:color="auto"/>
          </w:divBdr>
        </w:div>
      </w:divsChild>
    </w:div>
    <w:div w:id="1469394584">
      <w:bodyDiv w:val="1"/>
      <w:marLeft w:val="0"/>
      <w:marRight w:val="0"/>
      <w:marTop w:val="0"/>
      <w:marBottom w:val="0"/>
      <w:divBdr>
        <w:top w:val="none" w:sz="0" w:space="0" w:color="auto"/>
        <w:left w:val="none" w:sz="0" w:space="0" w:color="auto"/>
        <w:bottom w:val="none" w:sz="0" w:space="0" w:color="auto"/>
        <w:right w:val="none" w:sz="0" w:space="0" w:color="auto"/>
      </w:divBdr>
      <w:divsChild>
        <w:div w:id="1445929461">
          <w:marLeft w:val="0"/>
          <w:marRight w:val="0"/>
          <w:marTop w:val="0"/>
          <w:marBottom w:val="0"/>
          <w:divBdr>
            <w:top w:val="none" w:sz="0" w:space="0" w:color="auto"/>
            <w:left w:val="none" w:sz="0" w:space="0" w:color="auto"/>
            <w:bottom w:val="none" w:sz="0" w:space="0" w:color="auto"/>
            <w:right w:val="none" w:sz="0" w:space="0" w:color="auto"/>
          </w:divBdr>
        </w:div>
      </w:divsChild>
    </w:div>
    <w:div w:id="1476989185">
      <w:bodyDiv w:val="1"/>
      <w:marLeft w:val="0"/>
      <w:marRight w:val="0"/>
      <w:marTop w:val="0"/>
      <w:marBottom w:val="0"/>
      <w:divBdr>
        <w:top w:val="none" w:sz="0" w:space="0" w:color="auto"/>
        <w:left w:val="none" w:sz="0" w:space="0" w:color="auto"/>
        <w:bottom w:val="none" w:sz="0" w:space="0" w:color="auto"/>
        <w:right w:val="none" w:sz="0" w:space="0" w:color="auto"/>
      </w:divBdr>
      <w:divsChild>
        <w:div w:id="231744907">
          <w:marLeft w:val="0"/>
          <w:marRight w:val="0"/>
          <w:marTop w:val="0"/>
          <w:marBottom w:val="0"/>
          <w:divBdr>
            <w:top w:val="none" w:sz="0" w:space="0" w:color="auto"/>
            <w:left w:val="none" w:sz="0" w:space="0" w:color="auto"/>
            <w:bottom w:val="none" w:sz="0" w:space="0" w:color="auto"/>
            <w:right w:val="none" w:sz="0" w:space="0" w:color="auto"/>
          </w:divBdr>
        </w:div>
      </w:divsChild>
    </w:div>
    <w:div w:id="1502231842">
      <w:bodyDiv w:val="1"/>
      <w:marLeft w:val="0"/>
      <w:marRight w:val="0"/>
      <w:marTop w:val="0"/>
      <w:marBottom w:val="0"/>
      <w:divBdr>
        <w:top w:val="none" w:sz="0" w:space="0" w:color="auto"/>
        <w:left w:val="none" w:sz="0" w:space="0" w:color="auto"/>
        <w:bottom w:val="none" w:sz="0" w:space="0" w:color="auto"/>
        <w:right w:val="none" w:sz="0" w:space="0" w:color="auto"/>
      </w:divBdr>
      <w:divsChild>
        <w:div w:id="1956253639">
          <w:marLeft w:val="0"/>
          <w:marRight w:val="0"/>
          <w:marTop w:val="0"/>
          <w:marBottom w:val="0"/>
          <w:divBdr>
            <w:top w:val="none" w:sz="0" w:space="0" w:color="auto"/>
            <w:left w:val="none" w:sz="0" w:space="0" w:color="auto"/>
            <w:bottom w:val="none" w:sz="0" w:space="0" w:color="auto"/>
            <w:right w:val="none" w:sz="0" w:space="0" w:color="auto"/>
          </w:divBdr>
        </w:div>
      </w:divsChild>
    </w:div>
    <w:div w:id="1743604759">
      <w:bodyDiv w:val="1"/>
      <w:marLeft w:val="0"/>
      <w:marRight w:val="0"/>
      <w:marTop w:val="0"/>
      <w:marBottom w:val="0"/>
      <w:divBdr>
        <w:top w:val="none" w:sz="0" w:space="0" w:color="auto"/>
        <w:left w:val="none" w:sz="0" w:space="0" w:color="auto"/>
        <w:bottom w:val="none" w:sz="0" w:space="0" w:color="auto"/>
        <w:right w:val="none" w:sz="0" w:space="0" w:color="auto"/>
      </w:divBdr>
      <w:divsChild>
        <w:div w:id="424620915">
          <w:marLeft w:val="0"/>
          <w:marRight w:val="0"/>
          <w:marTop w:val="0"/>
          <w:marBottom w:val="0"/>
          <w:divBdr>
            <w:top w:val="none" w:sz="0" w:space="0" w:color="auto"/>
            <w:left w:val="none" w:sz="0" w:space="0" w:color="auto"/>
            <w:bottom w:val="none" w:sz="0" w:space="0" w:color="auto"/>
            <w:right w:val="none" w:sz="0" w:space="0" w:color="auto"/>
          </w:divBdr>
        </w:div>
      </w:divsChild>
    </w:div>
    <w:div w:id="1760562975">
      <w:bodyDiv w:val="1"/>
      <w:marLeft w:val="0"/>
      <w:marRight w:val="0"/>
      <w:marTop w:val="0"/>
      <w:marBottom w:val="0"/>
      <w:divBdr>
        <w:top w:val="none" w:sz="0" w:space="0" w:color="auto"/>
        <w:left w:val="none" w:sz="0" w:space="0" w:color="auto"/>
        <w:bottom w:val="none" w:sz="0" w:space="0" w:color="auto"/>
        <w:right w:val="none" w:sz="0" w:space="0" w:color="auto"/>
      </w:divBdr>
      <w:divsChild>
        <w:div w:id="14575135">
          <w:marLeft w:val="0"/>
          <w:marRight w:val="0"/>
          <w:marTop w:val="0"/>
          <w:marBottom w:val="0"/>
          <w:divBdr>
            <w:top w:val="none" w:sz="0" w:space="0" w:color="auto"/>
            <w:left w:val="none" w:sz="0" w:space="0" w:color="auto"/>
            <w:bottom w:val="none" w:sz="0" w:space="0" w:color="auto"/>
            <w:right w:val="none" w:sz="0" w:space="0" w:color="auto"/>
          </w:divBdr>
        </w:div>
      </w:divsChild>
    </w:div>
    <w:div w:id="1876262641">
      <w:bodyDiv w:val="1"/>
      <w:marLeft w:val="0"/>
      <w:marRight w:val="0"/>
      <w:marTop w:val="0"/>
      <w:marBottom w:val="0"/>
      <w:divBdr>
        <w:top w:val="none" w:sz="0" w:space="0" w:color="auto"/>
        <w:left w:val="none" w:sz="0" w:space="0" w:color="auto"/>
        <w:bottom w:val="none" w:sz="0" w:space="0" w:color="auto"/>
        <w:right w:val="none" w:sz="0" w:space="0" w:color="auto"/>
      </w:divBdr>
      <w:divsChild>
        <w:div w:id="1292980176">
          <w:marLeft w:val="0"/>
          <w:marRight w:val="0"/>
          <w:marTop w:val="0"/>
          <w:marBottom w:val="0"/>
          <w:divBdr>
            <w:top w:val="none" w:sz="0" w:space="0" w:color="auto"/>
            <w:left w:val="none" w:sz="0" w:space="0" w:color="auto"/>
            <w:bottom w:val="none" w:sz="0" w:space="0" w:color="auto"/>
            <w:right w:val="none" w:sz="0" w:space="0" w:color="auto"/>
          </w:divBdr>
        </w:div>
      </w:divsChild>
    </w:div>
    <w:div w:id="1898583389">
      <w:bodyDiv w:val="1"/>
      <w:marLeft w:val="0"/>
      <w:marRight w:val="0"/>
      <w:marTop w:val="0"/>
      <w:marBottom w:val="0"/>
      <w:divBdr>
        <w:top w:val="none" w:sz="0" w:space="0" w:color="auto"/>
        <w:left w:val="none" w:sz="0" w:space="0" w:color="auto"/>
        <w:bottom w:val="none" w:sz="0" w:space="0" w:color="auto"/>
        <w:right w:val="none" w:sz="0" w:space="0" w:color="auto"/>
      </w:divBdr>
      <w:divsChild>
        <w:div w:id="1603797605">
          <w:marLeft w:val="0"/>
          <w:marRight w:val="0"/>
          <w:marTop w:val="0"/>
          <w:marBottom w:val="0"/>
          <w:divBdr>
            <w:top w:val="none" w:sz="0" w:space="0" w:color="auto"/>
            <w:left w:val="none" w:sz="0" w:space="0" w:color="auto"/>
            <w:bottom w:val="none" w:sz="0" w:space="0" w:color="auto"/>
            <w:right w:val="none" w:sz="0" w:space="0" w:color="auto"/>
          </w:divBdr>
        </w:div>
      </w:divsChild>
    </w:div>
    <w:div w:id="1901741870">
      <w:bodyDiv w:val="1"/>
      <w:marLeft w:val="0"/>
      <w:marRight w:val="0"/>
      <w:marTop w:val="0"/>
      <w:marBottom w:val="0"/>
      <w:divBdr>
        <w:top w:val="none" w:sz="0" w:space="0" w:color="auto"/>
        <w:left w:val="none" w:sz="0" w:space="0" w:color="auto"/>
        <w:bottom w:val="none" w:sz="0" w:space="0" w:color="auto"/>
        <w:right w:val="none" w:sz="0" w:space="0" w:color="auto"/>
      </w:divBdr>
      <w:divsChild>
        <w:div w:id="584461238">
          <w:marLeft w:val="0"/>
          <w:marRight w:val="0"/>
          <w:marTop w:val="0"/>
          <w:marBottom w:val="0"/>
          <w:divBdr>
            <w:top w:val="none" w:sz="0" w:space="0" w:color="auto"/>
            <w:left w:val="none" w:sz="0" w:space="0" w:color="auto"/>
            <w:bottom w:val="none" w:sz="0" w:space="0" w:color="auto"/>
            <w:right w:val="none" w:sz="0" w:space="0" w:color="auto"/>
          </w:divBdr>
        </w:div>
      </w:divsChild>
    </w:div>
    <w:div w:id="1978533720">
      <w:bodyDiv w:val="1"/>
      <w:marLeft w:val="0"/>
      <w:marRight w:val="0"/>
      <w:marTop w:val="0"/>
      <w:marBottom w:val="0"/>
      <w:divBdr>
        <w:top w:val="none" w:sz="0" w:space="0" w:color="auto"/>
        <w:left w:val="none" w:sz="0" w:space="0" w:color="auto"/>
        <w:bottom w:val="none" w:sz="0" w:space="0" w:color="auto"/>
        <w:right w:val="none" w:sz="0" w:space="0" w:color="auto"/>
      </w:divBdr>
      <w:divsChild>
        <w:div w:id="2013724722">
          <w:marLeft w:val="0"/>
          <w:marRight w:val="0"/>
          <w:marTop w:val="0"/>
          <w:marBottom w:val="0"/>
          <w:divBdr>
            <w:top w:val="none" w:sz="0" w:space="0" w:color="auto"/>
            <w:left w:val="none" w:sz="0" w:space="0" w:color="auto"/>
            <w:bottom w:val="none" w:sz="0" w:space="0" w:color="auto"/>
            <w:right w:val="none" w:sz="0" w:space="0" w:color="auto"/>
          </w:divBdr>
        </w:div>
      </w:divsChild>
    </w:div>
    <w:div w:id="2045060156">
      <w:bodyDiv w:val="1"/>
      <w:marLeft w:val="0"/>
      <w:marRight w:val="0"/>
      <w:marTop w:val="0"/>
      <w:marBottom w:val="0"/>
      <w:divBdr>
        <w:top w:val="none" w:sz="0" w:space="0" w:color="auto"/>
        <w:left w:val="none" w:sz="0" w:space="0" w:color="auto"/>
        <w:bottom w:val="none" w:sz="0" w:space="0" w:color="auto"/>
        <w:right w:val="none" w:sz="0" w:space="0" w:color="auto"/>
      </w:divBdr>
      <w:divsChild>
        <w:div w:id="1310284669">
          <w:marLeft w:val="0"/>
          <w:marRight w:val="0"/>
          <w:marTop w:val="0"/>
          <w:marBottom w:val="0"/>
          <w:divBdr>
            <w:top w:val="none" w:sz="0" w:space="0" w:color="auto"/>
            <w:left w:val="none" w:sz="0" w:space="0" w:color="auto"/>
            <w:bottom w:val="none" w:sz="0" w:space="0" w:color="auto"/>
            <w:right w:val="none" w:sz="0" w:space="0" w:color="auto"/>
          </w:divBdr>
        </w:div>
      </w:divsChild>
    </w:div>
    <w:div w:id="2102527381">
      <w:bodyDiv w:val="1"/>
      <w:marLeft w:val="0"/>
      <w:marRight w:val="0"/>
      <w:marTop w:val="0"/>
      <w:marBottom w:val="0"/>
      <w:divBdr>
        <w:top w:val="none" w:sz="0" w:space="0" w:color="auto"/>
        <w:left w:val="none" w:sz="0" w:space="0" w:color="auto"/>
        <w:bottom w:val="none" w:sz="0" w:space="0" w:color="auto"/>
        <w:right w:val="none" w:sz="0" w:space="0" w:color="auto"/>
      </w:divBdr>
      <w:divsChild>
        <w:div w:id="1772121039">
          <w:marLeft w:val="0"/>
          <w:marRight w:val="0"/>
          <w:marTop w:val="0"/>
          <w:marBottom w:val="0"/>
          <w:divBdr>
            <w:top w:val="none" w:sz="0" w:space="0" w:color="auto"/>
            <w:left w:val="none" w:sz="0" w:space="0" w:color="auto"/>
            <w:bottom w:val="none" w:sz="0" w:space="0" w:color="auto"/>
            <w:right w:val="none" w:sz="0" w:space="0" w:color="auto"/>
          </w:divBdr>
        </w:div>
      </w:divsChild>
    </w:div>
    <w:div w:id="2104569521">
      <w:bodyDiv w:val="1"/>
      <w:marLeft w:val="0"/>
      <w:marRight w:val="0"/>
      <w:marTop w:val="0"/>
      <w:marBottom w:val="0"/>
      <w:divBdr>
        <w:top w:val="none" w:sz="0" w:space="0" w:color="auto"/>
        <w:left w:val="none" w:sz="0" w:space="0" w:color="auto"/>
        <w:bottom w:val="none" w:sz="0" w:space="0" w:color="auto"/>
        <w:right w:val="none" w:sz="0" w:space="0" w:color="auto"/>
      </w:divBdr>
      <w:divsChild>
        <w:div w:id="81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91E3-AFBD-43CE-A6E0-90A7648E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2221</Words>
  <Characters>18279</Characters>
  <Application>Microsoft Office Word</Application>
  <DocSecurity>0</DocSecurity>
  <Lines>152</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lub</dc:creator>
  <cp:lastModifiedBy>user</cp:lastModifiedBy>
  <cp:revision>13</cp:revision>
  <cp:lastPrinted>2024-03-28T13:00:00Z</cp:lastPrinted>
  <dcterms:created xsi:type="dcterms:W3CDTF">2023-08-29T10:19:00Z</dcterms:created>
  <dcterms:modified xsi:type="dcterms:W3CDTF">2024-10-28T10:41:00Z</dcterms:modified>
</cp:coreProperties>
</file>